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E1CF" w14:textId="77777777" w:rsidR="00F46203" w:rsidRPr="00190EC5" w:rsidRDefault="00000000" w:rsidP="00190EC5">
      <w:pPr>
        <w:spacing w:after="0" w:line="240" w:lineRule="auto"/>
        <w:ind w:left="21"/>
        <w:rPr>
          <w:rFonts w:ascii="Source Sans Pro" w:hAnsi="Source Sans Pro"/>
          <w:sz w:val="20"/>
          <w:szCs w:val="20"/>
        </w:rPr>
      </w:pPr>
      <w:r w:rsidRPr="00190EC5">
        <w:rPr>
          <w:rFonts w:ascii="Source Sans Pro" w:hAnsi="Source Sans Pro"/>
          <w:sz w:val="20"/>
          <w:szCs w:val="20"/>
        </w:rPr>
        <w:t xml:space="preserve">March 11, 2023 </w:t>
      </w:r>
    </w:p>
    <w:p w14:paraId="64D28316" w14:textId="77777777" w:rsidR="00F46203" w:rsidRPr="00190EC5" w:rsidRDefault="00000000" w:rsidP="00190EC5">
      <w:pPr>
        <w:spacing w:after="0" w:line="240" w:lineRule="auto"/>
        <w:ind w:left="26" w:firstLine="0"/>
        <w:rPr>
          <w:rFonts w:ascii="Source Sans Pro" w:hAnsi="Source Sans Pro"/>
          <w:sz w:val="20"/>
          <w:szCs w:val="20"/>
        </w:rPr>
      </w:pPr>
      <w:r w:rsidRPr="00190EC5">
        <w:rPr>
          <w:rFonts w:ascii="Source Sans Pro" w:hAnsi="Source Sans Pro"/>
          <w:sz w:val="20"/>
          <w:szCs w:val="20"/>
        </w:rPr>
        <w:t xml:space="preserve"> </w:t>
      </w:r>
    </w:p>
    <w:p w14:paraId="7AFBC85E" w14:textId="23A5CD8E" w:rsidR="00F46203" w:rsidRPr="00190EC5" w:rsidRDefault="00190EC5" w:rsidP="00190EC5">
      <w:pPr>
        <w:spacing w:after="0" w:line="240" w:lineRule="auto"/>
        <w:ind w:left="21"/>
        <w:rPr>
          <w:rFonts w:ascii="Source Sans Pro" w:hAnsi="Source Sans Pro"/>
          <w:sz w:val="20"/>
          <w:szCs w:val="20"/>
        </w:rPr>
      </w:pPr>
      <w:r>
        <w:rPr>
          <w:rFonts w:ascii="Source Sans Pro" w:hAnsi="Source Sans Pro"/>
          <w:sz w:val="20"/>
          <w:szCs w:val="20"/>
        </w:rPr>
        <w:t>LISTING AGENT</w:t>
      </w:r>
      <w:r w:rsidR="00000000" w:rsidRPr="00190EC5">
        <w:rPr>
          <w:rFonts w:ascii="Source Sans Pro" w:hAnsi="Source Sans Pro"/>
          <w:sz w:val="20"/>
          <w:szCs w:val="20"/>
        </w:rPr>
        <w:t xml:space="preserve"> </w:t>
      </w:r>
    </w:p>
    <w:p w14:paraId="2842B523" w14:textId="7ACCED43" w:rsidR="00F46203" w:rsidRPr="00190EC5" w:rsidRDefault="00190EC5" w:rsidP="00190EC5">
      <w:pPr>
        <w:spacing w:after="0" w:line="240" w:lineRule="auto"/>
        <w:ind w:left="21"/>
        <w:rPr>
          <w:rFonts w:ascii="Source Sans Pro" w:hAnsi="Source Sans Pro"/>
          <w:sz w:val="20"/>
          <w:szCs w:val="20"/>
        </w:rPr>
      </w:pPr>
      <w:r>
        <w:rPr>
          <w:rFonts w:ascii="Source Sans Pro" w:hAnsi="Source Sans Pro"/>
          <w:sz w:val="20"/>
          <w:szCs w:val="20"/>
        </w:rPr>
        <w:t>LISTING BROKERAGE</w:t>
      </w:r>
      <w:r w:rsidR="00000000" w:rsidRPr="00190EC5">
        <w:rPr>
          <w:rFonts w:ascii="Source Sans Pro" w:hAnsi="Source Sans Pro"/>
          <w:sz w:val="20"/>
          <w:szCs w:val="20"/>
        </w:rPr>
        <w:t xml:space="preserve"> </w:t>
      </w:r>
    </w:p>
    <w:p w14:paraId="041592FE" w14:textId="6EB26EEF" w:rsidR="00F46203" w:rsidRDefault="00190EC5" w:rsidP="00190EC5">
      <w:pPr>
        <w:spacing w:after="0" w:line="240" w:lineRule="auto"/>
        <w:ind w:left="21"/>
        <w:rPr>
          <w:rFonts w:ascii="Source Sans Pro" w:hAnsi="Source Sans Pro"/>
          <w:sz w:val="20"/>
          <w:szCs w:val="20"/>
        </w:rPr>
      </w:pPr>
      <w:r>
        <w:rPr>
          <w:rFonts w:ascii="Source Sans Pro" w:hAnsi="Source Sans Pro"/>
          <w:sz w:val="20"/>
          <w:szCs w:val="20"/>
        </w:rPr>
        <w:t>123 MAIN ST E SUITE B</w:t>
      </w:r>
    </w:p>
    <w:p w14:paraId="72210915" w14:textId="0B69A8AC" w:rsidR="00190EC5" w:rsidRPr="00190EC5" w:rsidRDefault="00190EC5" w:rsidP="00190EC5">
      <w:pPr>
        <w:spacing w:after="0" w:line="240" w:lineRule="auto"/>
        <w:ind w:left="21"/>
        <w:rPr>
          <w:rFonts w:ascii="Source Sans Pro" w:hAnsi="Source Sans Pro"/>
          <w:sz w:val="20"/>
          <w:szCs w:val="20"/>
        </w:rPr>
      </w:pPr>
      <w:r>
        <w:rPr>
          <w:rFonts w:ascii="Source Sans Pro" w:hAnsi="Source Sans Pro"/>
          <w:sz w:val="20"/>
          <w:szCs w:val="20"/>
        </w:rPr>
        <w:t>SEATTLE, WA 98188</w:t>
      </w:r>
    </w:p>
    <w:p w14:paraId="4AB4BA6B" w14:textId="5CF05DB4" w:rsidR="00F46203" w:rsidRPr="00190EC5" w:rsidRDefault="00000000" w:rsidP="00190EC5">
      <w:pPr>
        <w:spacing w:after="0" w:line="240" w:lineRule="auto"/>
        <w:ind w:left="21"/>
        <w:rPr>
          <w:rFonts w:ascii="Source Sans Pro" w:hAnsi="Source Sans Pro"/>
          <w:sz w:val="20"/>
          <w:szCs w:val="20"/>
        </w:rPr>
      </w:pPr>
      <w:r w:rsidRPr="00190EC5">
        <w:rPr>
          <w:rFonts w:ascii="Source Sans Pro" w:hAnsi="Source Sans Pro"/>
          <w:sz w:val="20"/>
          <w:szCs w:val="20"/>
        </w:rPr>
        <w:t xml:space="preserve">(253) </w:t>
      </w:r>
      <w:r w:rsidR="00190EC5">
        <w:rPr>
          <w:rFonts w:ascii="Source Sans Pro" w:hAnsi="Source Sans Pro"/>
          <w:sz w:val="20"/>
          <w:szCs w:val="20"/>
        </w:rPr>
        <w:t>123-1234</w:t>
      </w:r>
    </w:p>
    <w:p w14:paraId="126071CB" w14:textId="77777777" w:rsidR="00F46203" w:rsidRPr="00190EC5" w:rsidRDefault="00000000" w:rsidP="00190EC5">
      <w:pPr>
        <w:spacing w:after="0" w:line="240" w:lineRule="auto"/>
        <w:ind w:left="26" w:firstLine="0"/>
        <w:rPr>
          <w:rFonts w:ascii="Source Sans Pro" w:hAnsi="Source Sans Pro"/>
          <w:sz w:val="20"/>
          <w:szCs w:val="20"/>
        </w:rPr>
      </w:pPr>
      <w:r w:rsidRPr="00190EC5">
        <w:rPr>
          <w:rFonts w:ascii="Source Sans Pro" w:hAnsi="Source Sans Pro"/>
          <w:sz w:val="20"/>
          <w:szCs w:val="20"/>
        </w:rPr>
        <w:t xml:space="preserve"> </w:t>
      </w:r>
    </w:p>
    <w:p w14:paraId="18FA20D6" w14:textId="315AF14D" w:rsidR="00F46203" w:rsidRPr="00190EC5" w:rsidRDefault="00000000" w:rsidP="00190EC5">
      <w:pPr>
        <w:spacing w:after="0" w:line="240" w:lineRule="auto"/>
        <w:ind w:left="26" w:firstLine="0"/>
        <w:rPr>
          <w:rFonts w:ascii="Source Sans Pro" w:hAnsi="Source Sans Pro"/>
          <w:b/>
          <w:bCs/>
          <w:sz w:val="20"/>
          <w:szCs w:val="20"/>
        </w:rPr>
      </w:pPr>
      <w:r w:rsidRPr="00190EC5">
        <w:rPr>
          <w:rFonts w:ascii="Source Sans Pro" w:hAnsi="Source Sans Pro"/>
          <w:b/>
          <w:bCs/>
          <w:sz w:val="20"/>
          <w:szCs w:val="20"/>
        </w:rPr>
        <w:t xml:space="preserve">RE:  </w:t>
      </w:r>
      <w:r w:rsidR="00C85FDE" w:rsidRPr="00190EC5">
        <w:rPr>
          <w:rFonts w:ascii="Source Sans Pro" w:hAnsi="Source Sans Pro"/>
          <w:b/>
          <w:bCs/>
          <w:sz w:val="20"/>
          <w:szCs w:val="20"/>
        </w:rPr>
        <w:t>Offer to Lease the Georgia Building Suite 101</w:t>
      </w:r>
    </w:p>
    <w:p w14:paraId="4ECA6C09" w14:textId="77777777" w:rsidR="00F46203" w:rsidRPr="00190EC5" w:rsidRDefault="00000000" w:rsidP="00190EC5">
      <w:pPr>
        <w:spacing w:after="0" w:line="240" w:lineRule="auto"/>
        <w:ind w:left="26" w:firstLine="0"/>
        <w:rPr>
          <w:rFonts w:ascii="Source Sans Pro" w:hAnsi="Source Sans Pro"/>
          <w:sz w:val="20"/>
          <w:szCs w:val="20"/>
        </w:rPr>
      </w:pPr>
      <w:r w:rsidRPr="00190EC5">
        <w:rPr>
          <w:rFonts w:ascii="Source Sans Pro" w:hAnsi="Source Sans Pro"/>
          <w:sz w:val="20"/>
          <w:szCs w:val="20"/>
        </w:rPr>
        <w:t xml:space="preserve">  </w:t>
      </w:r>
    </w:p>
    <w:p w14:paraId="469F7B3F" w14:textId="08D994AC" w:rsidR="00F46203" w:rsidRPr="00190EC5" w:rsidRDefault="00000000" w:rsidP="00190EC5">
      <w:pPr>
        <w:spacing w:after="0" w:line="240" w:lineRule="auto"/>
        <w:ind w:left="21"/>
        <w:rPr>
          <w:rFonts w:ascii="Source Sans Pro" w:hAnsi="Source Sans Pro"/>
          <w:sz w:val="20"/>
          <w:szCs w:val="20"/>
        </w:rPr>
      </w:pPr>
      <w:r w:rsidRPr="00190EC5">
        <w:rPr>
          <w:rFonts w:ascii="Source Sans Pro" w:hAnsi="Source Sans Pro"/>
          <w:sz w:val="20"/>
          <w:szCs w:val="20"/>
        </w:rPr>
        <w:t xml:space="preserve">Dear </w:t>
      </w:r>
      <w:r w:rsidR="00190EC5">
        <w:rPr>
          <w:rFonts w:ascii="Source Sans Pro" w:hAnsi="Source Sans Pro"/>
          <w:sz w:val="20"/>
          <w:szCs w:val="20"/>
        </w:rPr>
        <w:t>LISTING AGENT</w:t>
      </w:r>
      <w:r w:rsidRPr="00190EC5">
        <w:rPr>
          <w:rFonts w:ascii="Source Sans Pro" w:hAnsi="Source Sans Pro"/>
          <w:sz w:val="20"/>
          <w:szCs w:val="20"/>
        </w:rPr>
        <w:t xml:space="preserve">, </w:t>
      </w:r>
    </w:p>
    <w:p w14:paraId="6F4801E4" w14:textId="77777777" w:rsidR="00F46203" w:rsidRPr="00190EC5" w:rsidRDefault="00000000" w:rsidP="00190EC5">
      <w:pPr>
        <w:spacing w:after="0" w:line="240" w:lineRule="auto"/>
        <w:ind w:left="26" w:firstLine="0"/>
        <w:rPr>
          <w:rFonts w:ascii="Source Sans Pro" w:hAnsi="Source Sans Pro"/>
          <w:sz w:val="20"/>
          <w:szCs w:val="20"/>
        </w:rPr>
      </w:pPr>
      <w:r w:rsidRPr="00190EC5">
        <w:rPr>
          <w:rFonts w:ascii="Source Sans Pro" w:hAnsi="Source Sans Pro"/>
          <w:sz w:val="20"/>
          <w:szCs w:val="20"/>
        </w:rPr>
        <w:t xml:space="preserve"> </w:t>
      </w:r>
    </w:p>
    <w:p w14:paraId="387D7825" w14:textId="59ED9414" w:rsidR="00F46203" w:rsidRPr="00190EC5" w:rsidRDefault="00000000" w:rsidP="00190EC5">
      <w:pPr>
        <w:spacing w:after="0" w:line="240" w:lineRule="auto"/>
        <w:rPr>
          <w:rFonts w:ascii="Source Sans Pro" w:hAnsi="Source Sans Pro"/>
          <w:sz w:val="20"/>
          <w:szCs w:val="20"/>
        </w:rPr>
      </w:pPr>
      <w:r w:rsidRPr="00190EC5">
        <w:rPr>
          <w:rFonts w:ascii="Source Sans Pro" w:hAnsi="Source Sans Pro"/>
          <w:sz w:val="20"/>
          <w:szCs w:val="20"/>
        </w:rPr>
        <w:t xml:space="preserve">Thank you for taking your valuable time to review this proposal. On behalf of </w:t>
      </w:r>
      <w:r w:rsidR="00C85FDE" w:rsidRPr="00190EC5">
        <w:rPr>
          <w:rFonts w:ascii="Source Sans Pro" w:hAnsi="Source Sans Pro"/>
          <w:sz w:val="20"/>
          <w:szCs w:val="20"/>
        </w:rPr>
        <w:t>my client TENANT COMPANY NAME LLC</w:t>
      </w:r>
      <w:r w:rsidRPr="00190EC5">
        <w:rPr>
          <w:rFonts w:ascii="Source Sans Pro" w:hAnsi="Source Sans Pro"/>
          <w:sz w:val="20"/>
          <w:szCs w:val="20"/>
        </w:rPr>
        <w:t xml:space="preserve">, we are pleased to provide this proposal to lease: </w:t>
      </w:r>
    </w:p>
    <w:p w14:paraId="4DDEEF22" w14:textId="6E16A586" w:rsidR="00F46203" w:rsidRPr="00190EC5" w:rsidRDefault="00F46203" w:rsidP="00190EC5">
      <w:pPr>
        <w:spacing w:after="0" w:line="240" w:lineRule="auto"/>
        <w:ind w:left="26" w:firstLine="0"/>
        <w:rPr>
          <w:rFonts w:ascii="Source Sans Pro" w:hAnsi="Source Sans Pro"/>
          <w:sz w:val="20"/>
          <w:szCs w:val="20"/>
        </w:rPr>
      </w:pPr>
    </w:p>
    <w:tbl>
      <w:tblPr>
        <w:tblStyle w:val="TableGrid"/>
        <w:tblW w:w="9047" w:type="dxa"/>
        <w:tblInd w:w="360" w:type="dxa"/>
        <w:tblLayout w:type="fixed"/>
        <w:tblCellMar>
          <w:top w:w="0" w:type="dxa"/>
          <w:left w:w="0" w:type="dxa"/>
          <w:bottom w:w="0" w:type="dxa"/>
          <w:right w:w="0" w:type="dxa"/>
        </w:tblCellMar>
        <w:tblLook w:val="04A0" w:firstRow="1" w:lastRow="0" w:firstColumn="1" w:lastColumn="0" w:noHBand="0" w:noVBand="1"/>
      </w:tblPr>
      <w:tblGrid>
        <w:gridCol w:w="3060"/>
        <w:gridCol w:w="5987"/>
      </w:tblGrid>
      <w:tr w:rsidR="00D019B9" w:rsidRPr="00190EC5" w14:paraId="29428E88" w14:textId="77777777" w:rsidTr="00190EC5">
        <w:trPr>
          <w:trHeight w:val="288"/>
        </w:trPr>
        <w:tc>
          <w:tcPr>
            <w:tcW w:w="3060" w:type="dxa"/>
            <w:tcBorders>
              <w:top w:val="nil"/>
              <w:left w:val="nil"/>
              <w:bottom w:val="nil"/>
              <w:right w:val="nil"/>
            </w:tcBorders>
          </w:tcPr>
          <w:p w14:paraId="15DCA11E" w14:textId="0C5E496D" w:rsidR="00D019B9" w:rsidRPr="00190EC5" w:rsidRDefault="00D019B9" w:rsidP="00190EC5">
            <w:pPr>
              <w:numPr>
                <w:ilvl w:val="0"/>
                <w:numId w:val="1"/>
              </w:numPr>
              <w:spacing w:after="0" w:line="240" w:lineRule="auto"/>
              <w:ind w:left="426" w:hanging="415"/>
              <w:rPr>
                <w:rFonts w:ascii="Source Sans Pro" w:hAnsi="Source Sans Pro"/>
                <w:b/>
                <w:i/>
                <w:sz w:val="20"/>
                <w:szCs w:val="20"/>
              </w:rPr>
            </w:pPr>
            <w:r w:rsidRPr="00190EC5">
              <w:rPr>
                <w:rFonts w:ascii="Source Sans Pro" w:hAnsi="Source Sans Pro"/>
                <w:b/>
                <w:i/>
                <w:sz w:val="20"/>
                <w:szCs w:val="20"/>
              </w:rPr>
              <w:t>Tenant:</w:t>
            </w:r>
          </w:p>
        </w:tc>
        <w:tc>
          <w:tcPr>
            <w:tcW w:w="5987" w:type="dxa"/>
            <w:tcBorders>
              <w:top w:val="nil"/>
              <w:left w:val="nil"/>
              <w:bottom w:val="nil"/>
              <w:right w:val="nil"/>
            </w:tcBorders>
          </w:tcPr>
          <w:p w14:paraId="4C1DAB54" w14:textId="73A7244D" w:rsidR="00D019B9" w:rsidRPr="00190EC5" w:rsidRDefault="00D019B9" w:rsidP="00190EC5">
            <w:pPr>
              <w:spacing w:after="0" w:line="240" w:lineRule="auto"/>
              <w:rPr>
                <w:rFonts w:ascii="Source Sans Pro" w:hAnsi="Source Sans Pro"/>
                <w:sz w:val="20"/>
                <w:szCs w:val="20"/>
              </w:rPr>
            </w:pPr>
            <w:r w:rsidRPr="00190EC5">
              <w:rPr>
                <w:rFonts w:ascii="Source Sans Pro" w:hAnsi="Source Sans Pro"/>
                <w:sz w:val="20"/>
                <w:szCs w:val="20"/>
              </w:rPr>
              <w:t>TENANT COMPANY NAME LLC (Financials available upon request).</w:t>
            </w:r>
          </w:p>
        </w:tc>
      </w:tr>
      <w:tr w:rsidR="00D019B9" w:rsidRPr="00190EC5" w14:paraId="707217FE" w14:textId="77777777" w:rsidTr="00190EC5">
        <w:trPr>
          <w:trHeight w:val="288"/>
        </w:trPr>
        <w:tc>
          <w:tcPr>
            <w:tcW w:w="3060" w:type="dxa"/>
            <w:tcBorders>
              <w:top w:val="nil"/>
              <w:left w:val="nil"/>
              <w:bottom w:val="nil"/>
              <w:right w:val="nil"/>
            </w:tcBorders>
          </w:tcPr>
          <w:p w14:paraId="6D6B2BB1" w14:textId="2B8896EE" w:rsidR="00D019B9" w:rsidRPr="00190EC5" w:rsidRDefault="00D019B9" w:rsidP="00190EC5">
            <w:pPr>
              <w:numPr>
                <w:ilvl w:val="0"/>
                <w:numId w:val="1"/>
              </w:numPr>
              <w:spacing w:after="0" w:line="240" w:lineRule="auto"/>
              <w:ind w:left="426" w:hanging="415"/>
              <w:rPr>
                <w:rFonts w:ascii="Source Sans Pro" w:hAnsi="Source Sans Pro"/>
                <w:b/>
                <w:i/>
                <w:sz w:val="20"/>
                <w:szCs w:val="20"/>
              </w:rPr>
            </w:pPr>
            <w:r w:rsidRPr="00190EC5">
              <w:rPr>
                <w:rFonts w:ascii="Source Sans Pro" w:hAnsi="Source Sans Pro"/>
                <w:b/>
                <w:i/>
                <w:sz w:val="20"/>
                <w:szCs w:val="20"/>
              </w:rPr>
              <w:t>Building:</w:t>
            </w:r>
          </w:p>
        </w:tc>
        <w:tc>
          <w:tcPr>
            <w:tcW w:w="5987" w:type="dxa"/>
            <w:tcBorders>
              <w:top w:val="nil"/>
              <w:left w:val="nil"/>
              <w:bottom w:val="nil"/>
              <w:right w:val="nil"/>
            </w:tcBorders>
          </w:tcPr>
          <w:p w14:paraId="437812B2" w14:textId="54C13307" w:rsidR="00D019B9" w:rsidRPr="00190EC5" w:rsidRDefault="00D019B9" w:rsidP="00190EC5">
            <w:pPr>
              <w:spacing w:after="0" w:line="240" w:lineRule="auto"/>
              <w:rPr>
                <w:rFonts w:ascii="Source Sans Pro" w:hAnsi="Source Sans Pro"/>
                <w:sz w:val="20"/>
                <w:szCs w:val="20"/>
              </w:rPr>
            </w:pPr>
            <w:r w:rsidRPr="00190EC5">
              <w:rPr>
                <w:rFonts w:ascii="Source Sans Pro" w:hAnsi="Source Sans Pro"/>
                <w:sz w:val="20"/>
                <w:szCs w:val="20"/>
              </w:rPr>
              <w:t>The Georgia Building | 14314 Greenwood Ave N Seattle, WA 98133</w:t>
            </w:r>
          </w:p>
        </w:tc>
      </w:tr>
      <w:tr w:rsidR="00D019B9" w:rsidRPr="00190EC5" w14:paraId="67D2C5D8" w14:textId="77777777" w:rsidTr="00190EC5">
        <w:trPr>
          <w:trHeight w:val="288"/>
        </w:trPr>
        <w:tc>
          <w:tcPr>
            <w:tcW w:w="3060" w:type="dxa"/>
            <w:tcBorders>
              <w:top w:val="nil"/>
              <w:left w:val="nil"/>
              <w:bottom w:val="nil"/>
              <w:right w:val="nil"/>
            </w:tcBorders>
          </w:tcPr>
          <w:p w14:paraId="0BEA0642" w14:textId="6ABC2E09" w:rsidR="00D019B9" w:rsidRPr="00190EC5" w:rsidRDefault="00D019B9" w:rsidP="00190EC5">
            <w:pPr>
              <w:numPr>
                <w:ilvl w:val="0"/>
                <w:numId w:val="1"/>
              </w:numPr>
              <w:spacing w:after="0" w:line="240" w:lineRule="auto"/>
              <w:ind w:left="426" w:hanging="415"/>
              <w:rPr>
                <w:rFonts w:ascii="Source Sans Pro" w:hAnsi="Source Sans Pro"/>
                <w:b/>
                <w:i/>
                <w:sz w:val="20"/>
                <w:szCs w:val="20"/>
              </w:rPr>
            </w:pPr>
            <w:r w:rsidRPr="00190EC5">
              <w:rPr>
                <w:rFonts w:ascii="Source Sans Pro" w:hAnsi="Source Sans Pro"/>
                <w:b/>
                <w:i/>
                <w:sz w:val="20"/>
                <w:szCs w:val="20"/>
              </w:rPr>
              <w:t>Premises:</w:t>
            </w:r>
          </w:p>
        </w:tc>
        <w:tc>
          <w:tcPr>
            <w:tcW w:w="5987" w:type="dxa"/>
            <w:tcBorders>
              <w:top w:val="nil"/>
              <w:left w:val="nil"/>
              <w:bottom w:val="nil"/>
              <w:right w:val="nil"/>
            </w:tcBorders>
          </w:tcPr>
          <w:p w14:paraId="2BFEC4DB" w14:textId="24C08F57" w:rsidR="00D019B9" w:rsidRPr="00190EC5" w:rsidRDefault="00D019B9" w:rsidP="00190EC5">
            <w:pPr>
              <w:spacing w:after="0" w:line="240" w:lineRule="auto"/>
              <w:rPr>
                <w:rFonts w:ascii="Source Sans Pro" w:hAnsi="Source Sans Pro"/>
                <w:sz w:val="20"/>
                <w:szCs w:val="20"/>
              </w:rPr>
            </w:pPr>
            <w:r w:rsidRPr="00190EC5">
              <w:rPr>
                <w:rFonts w:ascii="Source Sans Pro" w:hAnsi="Source Sans Pro"/>
                <w:sz w:val="20"/>
                <w:szCs w:val="20"/>
              </w:rPr>
              <w:t>Suite 101A, End cap space (1,250sf).</w:t>
            </w:r>
          </w:p>
        </w:tc>
      </w:tr>
      <w:tr w:rsidR="00D019B9" w:rsidRPr="00190EC5" w14:paraId="6261756B" w14:textId="77777777" w:rsidTr="00190EC5">
        <w:trPr>
          <w:trHeight w:val="288"/>
        </w:trPr>
        <w:tc>
          <w:tcPr>
            <w:tcW w:w="3060" w:type="dxa"/>
            <w:tcBorders>
              <w:top w:val="nil"/>
              <w:left w:val="nil"/>
              <w:bottom w:val="nil"/>
              <w:right w:val="nil"/>
            </w:tcBorders>
          </w:tcPr>
          <w:p w14:paraId="4E163C5B" w14:textId="172C42EC" w:rsidR="00D019B9" w:rsidRPr="00190EC5" w:rsidRDefault="00D019B9" w:rsidP="00190EC5">
            <w:pPr>
              <w:numPr>
                <w:ilvl w:val="0"/>
                <w:numId w:val="1"/>
              </w:numPr>
              <w:spacing w:after="0" w:line="240" w:lineRule="auto"/>
              <w:ind w:left="426" w:hanging="415"/>
              <w:rPr>
                <w:rFonts w:ascii="Source Sans Pro" w:hAnsi="Source Sans Pro"/>
                <w:b/>
                <w:i/>
                <w:sz w:val="20"/>
                <w:szCs w:val="20"/>
              </w:rPr>
            </w:pPr>
            <w:r w:rsidRPr="00190EC5">
              <w:rPr>
                <w:rFonts w:ascii="Source Sans Pro" w:hAnsi="Source Sans Pro"/>
                <w:b/>
                <w:i/>
                <w:sz w:val="20"/>
                <w:szCs w:val="20"/>
              </w:rPr>
              <w:t>Use:</w:t>
            </w:r>
          </w:p>
        </w:tc>
        <w:tc>
          <w:tcPr>
            <w:tcW w:w="5987" w:type="dxa"/>
            <w:tcBorders>
              <w:top w:val="nil"/>
              <w:left w:val="nil"/>
              <w:bottom w:val="nil"/>
              <w:right w:val="nil"/>
            </w:tcBorders>
          </w:tcPr>
          <w:p w14:paraId="46165902" w14:textId="503EF506" w:rsidR="00D019B9" w:rsidRPr="00190EC5" w:rsidRDefault="00D019B9" w:rsidP="00190EC5">
            <w:pPr>
              <w:spacing w:after="0" w:line="240" w:lineRule="auto"/>
              <w:rPr>
                <w:rFonts w:ascii="Source Sans Pro" w:hAnsi="Source Sans Pro"/>
                <w:sz w:val="20"/>
                <w:szCs w:val="20"/>
              </w:rPr>
            </w:pPr>
            <w:r w:rsidRPr="00190EC5">
              <w:rPr>
                <w:rFonts w:ascii="Source Sans Pro" w:hAnsi="Source Sans Pro"/>
                <w:sz w:val="20"/>
                <w:szCs w:val="20"/>
              </w:rPr>
              <w:t>Restaurant or Retail Office or Hair Salon or… (exclusive).</w:t>
            </w:r>
          </w:p>
        </w:tc>
      </w:tr>
      <w:tr w:rsidR="00D019B9" w:rsidRPr="00190EC5" w14:paraId="350822F4" w14:textId="77777777" w:rsidTr="00190EC5">
        <w:trPr>
          <w:trHeight w:val="288"/>
        </w:trPr>
        <w:tc>
          <w:tcPr>
            <w:tcW w:w="3060" w:type="dxa"/>
            <w:tcBorders>
              <w:top w:val="nil"/>
              <w:left w:val="nil"/>
              <w:bottom w:val="nil"/>
              <w:right w:val="nil"/>
            </w:tcBorders>
          </w:tcPr>
          <w:p w14:paraId="28D1EA38" w14:textId="0F5AD48C" w:rsidR="00D019B9" w:rsidRPr="00190EC5" w:rsidRDefault="00D019B9" w:rsidP="00190EC5">
            <w:pPr>
              <w:numPr>
                <w:ilvl w:val="0"/>
                <w:numId w:val="1"/>
              </w:numPr>
              <w:spacing w:after="0" w:line="240" w:lineRule="auto"/>
              <w:ind w:left="426" w:hanging="415"/>
              <w:rPr>
                <w:rFonts w:ascii="Source Sans Pro" w:hAnsi="Source Sans Pro"/>
                <w:b/>
                <w:i/>
                <w:sz w:val="20"/>
                <w:szCs w:val="20"/>
              </w:rPr>
            </w:pPr>
            <w:r w:rsidRPr="00190EC5">
              <w:rPr>
                <w:rFonts w:ascii="Source Sans Pro" w:hAnsi="Source Sans Pro"/>
                <w:b/>
                <w:i/>
                <w:sz w:val="20"/>
                <w:szCs w:val="20"/>
              </w:rPr>
              <w:t>Term:</w:t>
            </w:r>
          </w:p>
        </w:tc>
        <w:tc>
          <w:tcPr>
            <w:tcW w:w="5987" w:type="dxa"/>
            <w:tcBorders>
              <w:top w:val="nil"/>
              <w:left w:val="nil"/>
              <w:bottom w:val="nil"/>
              <w:right w:val="nil"/>
            </w:tcBorders>
          </w:tcPr>
          <w:p w14:paraId="18133C97" w14:textId="252667EB" w:rsidR="00D019B9" w:rsidRPr="00190EC5" w:rsidRDefault="00D019B9" w:rsidP="00190EC5">
            <w:pPr>
              <w:spacing w:after="0" w:line="240" w:lineRule="auto"/>
              <w:rPr>
                <w:rFonts w:ascii="Source Sans Pro" w:hAnsi="Source Sans Pro"/>
                <w:sz w:val="20"/>
                <w:szCs w:val="20"/>
              </w:rPr>
            </w:pPr>
            <w:r w:rsidRPr="00190EC5">
              <w:rPr>
                <w:rFonts w:ascii="Source Sans Pro" w:hAnsi="Source Sans Pro"/>
                <w:sz w:val="20"/>
                <w:szCs w:val="20"/>
              </w:rPr>
              <w:t>Three (3) years and six (6) months</w:t>
            </w:r>
          </w:p>
        </w:tc>
      </w:tr>
      <w:tr w:rsidR="00D019B9" w:rsidRPr="00190EC5" w14:paraId="62BFD7EF" w14:textId="77777777" w:rsidTr="00190EC5">
        <w:trPr>
          <w:trHeight w:val="288"/>
        </w:trPr>
        <w:tc>
          <w:tcPr>
            <w:tcW w:w="3060" w:type="dxa"/>
            <w:tcBorders>
              <w:top w:val="nil"/>
              <w:left w:val="nil"/>
              <w:bottom w:val="nil"/>
              <w:right w:val="nil"/>
            </w:tcBorders>
          </w:tcPr>
          <w:p w14:paraId="7C257D32" w14:textId="3FE8C856" w:rsidR="00D019B9" w:rsidRPr="00190EC5" w:rsidRDefault="00D019B9" w:rsidP="00190EC5">
            <w:pPr>
              <w:numPr>
                <w:ilvl w:val="0"/>
                <w:numId w:val="1"/>
              </w:numPr>
              <w:spacing w:after="0" w:line="240" w:lineRule="auto"/>
              <w:ind w:left="426" w:hanging="415"/>
              <w:rPr>
                <w:rFonts w:ascii="Source Sans Pro" w:hAnsi="Source Sans Pro"/>
                <w:b/>
                <w:i/>
                <w:sz w:val="20"/>
                <w:szCs w:val="20"/>
              </w:rPr>
            </w:pPr>
            <w:r w:rsidRPr="00190EC5">
              <w:rPr>
                <w:rFonts w:ascii="Source Sans Pro" w:hAnsi="Source Sans Pro"/>
                <w:b/>
                <w:i/>
                <w:sz w:val="20"/>
                <w:szCs w:val="20"/>
              </w:rPr>
              <w:t>Lease Commencement Date:</w:t>
            </w:r>
          </w:p>
        </w:tc>
        <w:tc>
          <w:tcPr>
            <w:tcW w:w="5987" w:type="dxa"/>
            <w:tcBorders>
              <w:top w:val="nil"/>
              <w:left w:val="nil"/>
              <w:bottom w:val="nil"/>
              <w:right w:val="nil"/>
            </w:tcBorders>
          </w:tcPr>
          <w:p w14:paraId="4540D1DD" w14:textId="2454F809" w:rsidR="00D019B9" w:rsidRPr="00190EC5" w:rsidRDefault="00D019B9" w:rsidP="00190EC5">
            <w:pPr>
              <w:spacing w:after="0" w:line="240" w:lineRule="auto"/>
              <w:rPr>
                <w:rFonts w:ascii="Source Sans Pro" w:hAnsi="Source Sans Pro"/>
                <w:sz w:val="20"/>
                <w:szCs w:val="20"/>
              </w:rPr>
            </w:pPr>
            <w:r w:rsidRPr="00190EC5">
              <w:rPr>
                <w:rFonts w:ascii="Source Sans Pro" w:hAnsi="Source Sans Pro"/>
                <w:sz w:val="20"/>
                <w:szCs w:val="20"/>
              </w:rPr>
              <w:t xml:space="preserve">Approximately April 1, </w:t>
            </w:r>
            <w:proofErr w:type="gramStart"/>
            <w:r w:rsidRPr="00190EC5">
              <w:rPr>
                <w:rFonts w:ascii="Source Sans Pro" w:hAnsi="Source Sans Pro"/>
                <w:sz w:val="20"/>
                <w:szCs w:val="20"/>
              </w:rPr>
              <w:t>202</w:t>
            </w:r>
            <w:r w:rsidR="00190EC5">
              <w:rPr>
                <w:rFonts w:ascii="Source Sans Pro" w:hAnsi="Source Sans Pro"/>
                <w:sz w:val="20"/>
                <w:szCs w:val="20"/>
              </w:rPr>
              <w:t>3</w:t>
            </w:r>
            <w:proofErr w:type="gramEnd"/>
            <w:r w:rsidRPr="00190EC5">
              <w:rPr>
                <w:rFonts w:ascii="Source Sans Pro" w:hAnsi="Source Sans Pro"/>
                <w:sz w:val="20"/>
                <w:szCs w:val="20"/>
              </w:rPr>
              <w:t xml:space="preserve"> or upon tenant receiving certificate of occupancy from the city of XXXX.</w:t>
            </w:r>
          </w:p>
        </w:tc>
      </w:tr>
      <w:tr w:rsidR="00D019B9" w:rsidRPr="00190EC5" w14:paraId="38FEFDFD" w14:textId="77777777" w:rsidTr="00190EC5">
        <w:trPr>
          <w:trHeight w:val="288"/>
        </w:trPr>
        <w:tc>
          <w:tcPr>
            <w:tcW w:w="3060" w:type="dxa"/>
            <w:tcBorders>
              <w:top w:val="nil"/>
              <w:left w:val="nil"/>
              <w:bottom w:val="nil"/>
              <w:right w:val="nil"/>
            </w:tcBorders>
          </w:tcPr>
          <w:p w14:paraId="43D6919D" w14:textId="70FEF9AC" w:rsidR="00D019B9" w:rsidRPr="00190EC5" w:rsidRDefault="00D019B9" w:rsidP="00190EC5">
            <w:pPr>
              <w:numPr>
                <w:ilvl w:val="0"/>
                <w:numId w:val="1"/>
              </w:numPr>
              <w:spacing w:after="0" w:line="240" w:lineRule="auto"/>
              <w:ind w:left="426" w:hanging="415"/>
              <w:rPr>
                <w:rFonts w:ascii="Source Sans Pro" w:hAnsi="Source Sans Pro"/>
                <w:b/>
                <w:i/>
                <w:sz w:val="20"/>
                <w:szCs w:val="20"/>
              </w:rPr>
            </w:pPr>
            <w:r w:rsidRPr="00190EC5">
              <w:rPr>
                <w:rFonts w:ascii="Source Sans Pro" w:hAnsi="Source Sans Pro"/>
                <w:b/>
                <w:i/>
                <w:sz w:val="20"/>
                <w:szCs w:val="20"/>
              </w:rPr>
              <w:t>Rent Commencement Date:</w:t>
            </w:r>
          </w:p>
        </w:tc>
        <w:tc>
          <w:tcPr>
            <w:tcW w:w="5987" w:type="dxa"/>
            <w:tcBorders>
              <w:top w:val="nil"/>
              <w:left w:val="nil"/>
              <w:bottom w:val="nil"/>
              <w:right w:val="nil"/>
            </w:tcBorders>
          </w:tcPr>
          <w:p w14:paraId="199D0CC1" w14:textId="552F6603" w:rsidR="00D019B9" w:rsidRPr="00190EC5" w:rsidRDefault="00D019B9" w:rsidP="00190EC5">
            <w:pPr>
              <w:spacing w:after="0" w:line="240" w:lineRule="auto"/>
              <w:rPr>
                <w:rFonts w:ascii="Source Sans Pro" w:hAnsi="Source Sans Pro"/>
                <w:sz w:val="20"/>
                <w:szCs w:val="20"/>
              </w:rPr>
            </w:pPr>
            <w:r w:rsidRPr="00190EC5">
              <w:rPr>
                <w:rFonts w:ascii="Source Sans Pro" w:hAnsi="Source Sans Pro"/>
                <w:sz w:val="20"/>
                <w:szCs w:val="20"/>
              </w:rPr>
              <w:t>90 days after occupancy.</w:t>
            </w:r>
          </w:p>
        </w:tc>
      </w:tr>
      <w:tr w:rsidR="00D019B9" w:rsidRPr="00190EC5" w14:paraId="18EC1D98" w14:textId="77777777" w:rsidTr="00190EC5">
        <w:trPr>
          <w:trHeight w:val="288"/>
        </w:trPr>
        <w:tc>
          <w:tcPr>
            <w:tcW w:w="3060" w:type="dxa"/>
            <w:tcBorders>
              <w:top w:val="nil"/>
              <w:left w:val="nil"/>
              <w:bottom w:val="nil"/>
              <w:right w:val="nil"/>
            </w:tcBorders>
          </w:tcPr>
          <w:p w14:paraId="616793FB" w14:textId="1A4AB449" w:rsidR="00D019B9" w:rsidRPr="00190EC5" w:rsidRDefault="00D019B9" w:rsidP="00190EC5">
            <w:pPr>
              <w:numPr>
                <w:ilvl w:val="0"/>
                <w:numId w:val="1"/>
              </w:numPr>
              <w:spacing w:after="0" w:line="240" w:lineRule="auto"/>
              <w:ind w:left="426" w:hanging="415"/>
              <w:rPr>
                <w:rFonts w:ascii="Source Sans Pro" w:hAnsi="Source Sans Pro"/>
                <w:b/>
                <w:i/>
                <w:sz w:val="20"/>
                <w:szCs w:val="20"/>
              </w:rPr>
            </w:pPr>
            <w:r w:rsidRPr="00190EC5">
              <w:rPr>
                <w:rFonts w:ascii="Source Sans Pro" w:hAnsi="Source Sans Pro"/>
                <w:b/>
                <w:i/>
                <w:sz w:val="20"/>
                <w:szCs w:val="20"/>
              </w:rPr>
              <w:t>Lease Termination Date:</w:t>
            </w:r>
          </w:p>
        </w:tc>
        <w:tc>
          <w:tcPr>
            <w:tcW w:w="5987" w:type="dxa"/>
            <w:tcBorders>
              <w:top w:val="nil"/>
              <w:left w:val="nil"/>
              <w:bottom w:val="nil"/>
              <w:right w:val="nil"/>
            </w:tcBorders>
          </w:tcPr>
          <w:p w14:paraId="5DA4DE2C" w14:textId="5C991724" w:rsidR="00D019B9" w:rsidRPr="00190EC5" w:rsidRDefault="00D019B9" w:rsidP="00190EC5">
            <w:pPr>
              <w:spacing w:after="0" w:line="240" w:lineRule="auto"/>
              <w:rPr>
                <w:rFonts w:ascii="Source Sans Pro" w:hAnsi="Source Sans Pro"/>
                <w:sz w:val="20"/>
                <w:szCs w:val="20"/>
              </w:rPr>
            </w:pPr>
            <w:r w:rsidRPr="00190EC5">
              <w:rPr>
                <w:rFonts w:ascii="Source Sans Pro" w:hAnsi="Source Sans Pro"/>
                <w:sz w:val="20"/>
                <w:szCs w:val="20"/>
              </w:rPr>
              <w:t>63 months or approximately July 31, 2028.</w:t>
            </w:r>
          </w:p>
        </w:tc>
      </w:tr>
      <w:tr w:rsidR="00D019B9" w:rsidRPr="00190EC5" w14:paraId="00A42D70" w14:textId="77777777" w:rsidTr="00190EC5">
        <w:trPr>
          <w:trHeight w:val="288"/>
        </w:trPr>
        <w:tc>
          <w:tcPr>
            <w:tcW w:w="3060" w:type="dxa"/>
            <w:tcBorders>
              <w:top w:val="nil"/>
              <w:left w:val="nil"/>
              <w:bottom w:val="nil"/>
              <w:right w:val="nil"/>
            </w:tcBorders>
          </w:tcPr>
          <w:p w14:paraId="1C3834E9" w14:textId="588BE6CD" w:rsidR="00D019B9" w:rsidRPr="00190EC5" w:rsidRDefault="00D019B9" w:rsidP="00190EC5">
            <w:pPr>
              <w:numPr>
                <w:ilvl w:val="0"/>
                <w:numId w:val="1"/>
              </w:numPr>
              <w:spacing w:after="0" w:line="240" w:lineRule="auto"/>
              <w:ind w:left="426" w:hanging="415"/>
              <w:rPr>
                <w:rFonts w:ascii="Source Sans Pro" w:hAnsi="Source Sans Pro"/>
                <w:b/>
                <w:i/>
                <w:sz w:val="20"/>
                <w:szCs w:val="20"/>
              </w:rPr>
            </w:pPr>
            <w:r w:rsidRPr="00190EC5">
              <w:rPr>
                <w:rFonts w:ascii="Source Sans Pro" w:hAnsi="Source Sans Pro"/>
                <w:b/>
                <w:i/>
                <w:sz w:val="20"/>
                <w:szCs w:val="20"/>
              </w:rPr>
              <w:t>Rent</w:t>
            </w:r>
            <w:r w:rsidRPr="00190EC5">
              <w:rPr>
                <w:rFonts w:ascii="Source Sans Pro" w:hAnsi="Source Sans Pro"/>
                <w:b/>
                <w:i/>
                <w:sz w:val="20"/>
                <w:szCs w:val="20"/>
              </w:rPr>
              <w:t>:</w:t>
            </w:r>
          </w:p>
        </w:tc>
        <w:tc>
          <w:tcPr>
            <w:tcW w:w="5987" w:type="dxa"/>
            <w:tcBorders>
              <w:top w:val="nil"/>
              <w:left w:val="nil"/>
              <w:bottom w:val="nil"/>
              <w:right w:val="nil"/>
            </w:tcBorders>
          </w:tcPr>
          <w:p w14:paraId="33528AD0" w14:textId="54A69B8B" w:rsidR="00D019B9" w:rsidRPr="00190EC5" w:rsidRDefault="00D019B9" w:rsidP="00190EC5">
            <w:pPr>
              <w:spacing w:after="0" w:line="240" w:lineRule="auto"/>
              <w:rPr>
                <w:rFonts w:ascii="Source Sans Pro" w:hAnsi="Source Sans Pro"/>
                <w:sz w:val="20"/>
                <w:szCs w:val="20"/>
              </w:rPr>
            </w:pPr>
            <w:r w:rsidRPr="00190EC5">
              <w:rPr>
                <w:rFonts w:ascii="Source Sans Pro" w:hAnsi="Source Sans Pro"/>
                <w:sz w:val="20"/>
                <w:szCs w:val="20"/>
              </w:rPr>
              <w:t>Tenant shall pay Base Rent as follows:  $18.00/</w:t>
            </w:r>
            <w:proofErr w:type="spellStart"/>
            <w:r w:rsidRPr="00190EC5">
              <w:rPr>
                <w:rFonts w:ascii="Source Sans Pro" w:hAnsi="Source Sans Pro"/>
                <w:sz w:val="20"/>
                <w:szCs w:val="20"/>
              </w:rPr>
              <w:t>psf</w:t>
            </w:r>
            <w:proofErr w:type="spellEnd"/>
            <w:r w:rsidRPr="00190EC5">
              <w:rPr>
                <w:rFonts w:ascii="Source Sans Pro" w:hAnsi="Source Sans Pro"/>
                <w:sz w:val="20"/>
                <w:szCs w:val="20"/>
              </w:rPr>
              <w:t>/year plus NNN</w:t>
            </w:r>
          </w:p>
        </w:tc>
      </w:tr>
      <w:tr w:rsidR="00D019B9" w:rsidRPr="00190EC5" w14:paraId="2B9B66AF" w14:textId="77777777" w:rsidTr="00190EC5">
        <w:trPr>
          <w:trHeight w:val="288"/>
        </w:trPr>
        <w:tc>
          <w:tcPr>
            <w:tcW w:w="3060" w:type="dxa"/>
            <w:tcBorders>
              <w:top w:val="nil"/>
              <w:left w:val="nil"/>
              <w:bottom w:val="nil"/>
              <w:right w:val="nil"/>
            </w:tcBorders>
          </w:tcPr>
          <w:p w14:paraId="38EA4DE8" w14:textId="4991C4BC" w:rsidR="00D019B9" w:rsidRPr="00190EC5" w:rsidRDefault="00D019B9" w:rsidP="00190EC5">
            <w:pPr>
              <w:numPr>
                <w:ilvl w:val="0"/>
                <w:numId w:val="1"/>
              </w:numPr>
              <w:spacing w:after="0" w:line="240" w:lineRule="auto"/>
              <w:ind w:left="426" w:hanging="415"/>
              <w:rPr>
                <w:rFonts w:ascii="Source Sans Pro" w:hAnsi="Source Sans Pro"/>
                <w:b/>
                <w:i/>
                <w:sz w:val="20"/>
                <w:szCs w:val="20"/>
              </w:rPr>
            </w:pPr>
            <w:r w:rsidRPr="00190EC5">
              <w:rPr>
                <w:rFonts w:ascii="Source Sans Pro" w:hAnsi="Source Sans Pro"/>
                <w:b/>
                <w:i/>
                <w:sz w:val="20"/>
                <w:szCs w:val="20"/>
              </w:rPr>
              <w:t>Utilities:</w:t>
            </w:r>
          </w:p>
        </w:tc>
        <w:tc>
          <w:tcPr>
            <w:tcW w:w="5987" w:type="dxa"/>
            <w:tcBorders>
              <w:top w:val="nil"/>
              <w:left w:val="nil"/>
              <w:bottom w:val="nil"/>
              <w:right w:val="nil"/>
            </w:tcBorders>
          </w:tcPr>
          <w:p w14:paraId="0FBB9DA4" w14:textId="2B1647B6" w:rsidR="00D019B9" w:rsidRPr="00190EC5" w:rsidRDefault="00D019B9" w:rsidP="00190EC5">
            <w:pPr>
              <w:spacing w:after="0" w:line="240" w:lineRule="auto"/>
              <w:rPr>
                <w:rFonts w:ascii="Source Sans Pro" w:hAnsi="Source Sans Pro"/>
                <w:sz w:val="20"/>
                <w:szCs w:val="20"/>
              </w:rPr>
            </w:pPr>
            <w:r w:rsidRPr="00190EC5">
              <w:rPr>
                <w:rFonts w:ascii="Source Sans Pro" w:hAnsi="Source Sans Pro"/>
                <w:sz w:val="20"/>
                <w:szCs w:val="20"/>
              </w:rPr>
              <w:t>Tenant shall pay power and gas utilities directly to the utility companies.</w:t>
            </w:r>
          </w:p>
        </w:tc>
      </w:tr>
      <w:tr w:rsidR="00D019B9" w:rsidRPr="00190EC5" w14:paraId="173C9711" w14:textId="77777777" w:rsidTr="00190EC5">
        <w:trPr>
          <w:trHeight w:val="288"/>
        </w:trPr>
        <w:tc>
          <w:tcPr>
            <w:tcW w:w="3060" w:type="dxa"/>
            <w:tcBorders>
              <w:top w:val="nil"/>
              <w:left w:val="nil"/>
              <w:bottom w:val="nil"/>
              <w:right w:val="nil"/>
            </w:tcBorders>
          </w:tcPr>
          <w:p w14:paraId="180C0401" w14:textId="31A5520A" w:rsidR="00D019B9" w:rsidRPr="00190EC5" w:rsidRDefault="00D019B9" w:rsidP="00190EC5">
            <w:pPr>
              <w:numPr>
                <w:ilvl w:val="0"/>
                <w:numId w:val="1"/>
              </w:numPr>
              <w:spacing w:after="0" w:line="240" w:lineRule="auto"/>
              <w:ind w:left="426" w:hanging="415"/>
              <w:rPr>
                <w:rFonts w:ascii="Source Sans Pro" w:hAnsi="Source Sans Pro"/>
                <w:b/>
                <w:i/>
                <w:sz w:val="20"/>
                <w:szCs w:val="20"/>
              </w:rPr>
            </w:pPr>
            <w:r w:rsidRPr="00190EC5">
              <w:rPr>
                <w:rFonts w:ascii="Source Sans Pro" w:hAnsi="Source Sans Pro"/>
                <w:b/>
                <w:i/>
                <w:sz w:val="20"/>
                <w:szCs w:val="20"/>
              </w:rPr>
              <w:t>Prepaid Rent:</w:t>
            </w:r>
          </w:p>
        </w:tc>
        <w:tc>
          <w:tcPr>
            <w:tcW w:w="5987" w:type="dxa"/>
            <w:tcBorders>
              <w:top w:val="nil"/>
              <w:left w:val="nil"/>
              <w:bottom w:val="nil"/>
              <w:right w:val="nil"/>
            </w:tcBorders>
          </w:tcPr>
          <w:p w14:paraId="2002672B" w14:textId="71640672" w:rsidR="00D019B9" w:rsidRPr="00190EC5" w:rsidRDefault="00D019B9" w:rsidP="00190EC5">
            <w:pPr>
              <w:spacing w:after="0" w:line="240" w:lineRule="auto"/>
              <w:rPr>
                <w:rFonts w:ascii="Source Sans Pro" w:hAnsi="Source Sans Pro"/>
                <w:sz w:val="20"/>
                <w:szCs w:val="20"/>
              </w:rPr>
            </w:pPr>
            <w:r w:rsidRPr="00190EC5">
              <w:rPr>
                <w:rFonts w:ascii="Source Sans Pro" w:hAnsi="Source Sans Pro"/>
                <w:sz w:val="20"/>
                <w:szCs w:val="20"/>
              </w:rPr>
              <w:t>At the signing of the lease, Tenant shall deliver an amount equal to first month’s rent as prepaid rent.</w:t>
            </w:r>
          </w:p>
        </w:tc>
      </w:tr>
      <w:tr w:rsidR="00D019B9" w:rsidRPr="00190EC5" w14:paraId="47E27ACD" w14:textId="77777777" w:rsidTr="00190EC5">
        <w:trPr>
          <w:trHeight w:val="288"/>
        </w:trPr>
        <w:tc>
          <w:tcPr>
            <w:tcW w:w="3060" w:type="dxa"/>
            <w:tcBorders>
              <w:top w:val="nil"/>
              <w:left w:val="nil"/>
              <w:bottom w:val="nil"/>
              <w:right w:val="nil"/>
            </w:tcBorders>
          </w:tcPr>
          <w:p w14:paraId="6AC407E6" w14:textId="432D7098" w:rsidR="00D019B9" w:rsidRPr="00190EC5" w:rsidRDefault="00D019B9" w:rsidP="00190EC5">
            <w:pPr>
              <w:numPr>
                <w:ilvl w:val="0"/>
                <w:numId w:val="1"/>
              </w:numPr>
              <w:spacing w:after="0" w:line="240" w:lineRule="auto"/>
              <w:ind w:left="426" w:hanging="415"/>
              <w:rPr>
                <w:rFonts w:ascii="Source Sans Pro" w:hAnsi="Source Sans Pro"/>
                <w:b/>
                <w:i/>
                <w:sz w:val="20"/>
                <w:szCs w:val="20"/>
              </w:rPr>
            </w:pPr>
            <w:r w:rsidRPr="00190EC5">
              <w:rPr>
                <w:rFonts w:ascii="Source Sans Pro" w:hAnsi="Source Sans Pro"/>
                <w:b/>
                <w:i/>
                <w:sz w:val="20"/>
                <w:szCs w:val="20"/>
              </w:rPr>
              <w:t>Security Deposit:</w:t>
            </w:r>
          </w:p>
        </w:tc>
        <w:tc>
          <w:tcPr>
            <w:tcW w:w="5987" w:type="dxa"/>
            <w:tcBorders>
              <w:top w:val="nil"/>
              <w:left w:val="nil"/>
              <w:bottom w:val="nil"/>
              <w:right w:val="nil"/>
            </w:tcBorders>
          </w:tcPr>
          <w:p w14:paraId="7D6FDF9D" w14:textId="3E5C7490" w:rsidR="00D019B9" w:rsidRPr="00190EC5" w:rsidRDefault="00D019B9" w:rsidP="00190EC5">
            <w:pPr>
              <w:spacing w:after="0" w:line="240" w:lineRule="auto"/>
              <w:rPr>
                <w:rFonts w:ascii="Source Sans Pro" w:hAnsi="Source Sans Pro"/>
                <w:sz w:val="20"/>
                <w:szCs w:val="20"/>
              </w:rPr>
            </w:pPr>
            <w:r w:rsidRPr="00190EC5">
              <w:rPr>
                <w:rFonts w:ascii="Source Sans Pro" w:hAnsi="Source Sans Pro"/>
                <w:sz w:val="20"/>
                <w:szCs w:val="20"/>
              </w:rPr>
              <w:t>At the signing of the lease, Tenant shall deliver an amount equal to last month’s rent, to be held by the Landlord for the full and faithful performance by the Tenant under the terms and conditions of the lease agreement.</w:t>
            </w:r>
          </w:p>
        </w:tc>
      </w:tr>
      <w:tr w:rsidR="00D019B9" w:rsidRPr="00190EC5" w14:paraId="3857992B" w14:textId="77777777" w:rsidTr="00190EC5">
        <w:trPr>
          <w:trHeight w:val="288"/>
        </w:trPr>
        <w:tc>
          <w:tcPr>
            <w:tcW w:w="3060" w:type="dxa"/>
            <w:tcBorders>
              <w:top w:val="nil"/>
              <w:left w:val="nil"/>
              <w:bottom w:val="nil"/>
              <w:right w:val="nil"/>
            </w:tcBorders>
          </w:tcPr>
          <w:p w14:paraId="5F47A9F8" w14:textId="31BD2AA8" w:rsidR="00D019B9" w:rsidRPr="00190EC5" w:rsidRDefault="00D019B9" w:rsidP="00190EC5">
            <w:pPr>
              <w:numPr>
                <w:ilvl w:val="0"/>
                <w:numId w:val="1"/>
              </w:numPr>
              <w:spacing w:after="0" w:line="240" w:lineRule="auto"/>
              <w:ind w:left="426" w:hanging="415"/>
              <w:rPr>
                <w:rFonts w:ascii="Source Sans Pro" w:hAnsi="Source Sans Pro"/>
                <w:b/>
                <w:i/>
                <w:sz w:val="20"/>
                <w:szCs w:val="20"/>
              </w:rPr>
            </w:pPr>
            <w:r w:rsidRPr="00190EC5">
              <w:rPr>
                <w:rFonts w:ascii="Source Sans Pro" w:hAnsi="Source Sans Pro"/>
                <w:b/>
                <w:i/>
                <w:sz w:val="20"/>
                <w:szCs w:val="20"/>
              </w:rPr>
              <w:t>Early Termination:</w:t>
            </w:r>
          </w:p>
        </w:tc>
        <w:tc>
          <w:tcPr>
            <w:tcW w:w="5987" w:type="dxa"/>
            <w:tcBorders>
              <w:top w:val="nil"/>
              <w:left w:val="nil"/>
              <w:bottom w:val="nil"/>
              <w:right w:val="nil"/>
            </w:tcBorders>
          </w:tcPr>
          <w:p w14:paraId="5B5072F9" w14:textId="416C191A" w:rsidR="00D019B9" w:rsidRPr="00190EC5" w:rsidRDefault="00D019B9" w:rsidP="00190EC5">
            <w:pPr>
              <w:tabs>
                <w:tab w:val="center" w:pos="1440"/>
              </w:tabs>
              <w:spacing w:after="0" w:line="240" w:lineRule="auto"/>
              <w:ind w:left="0" w:firstLine="0"/>
              <w:rPr>
                <w:rFonts w:ascii="Source Sans Pro" w:hAnsi="Source Sans Pro"/>
                <w:sz w:val="20"/>
                <w:szCs w:val="20"/>
              </w:rPr>
            </w:pPr>
            <w:r w:rsidRPr="00190EC5">
              <w:rPr>
                <w:rFonts w:ascii="Source Sans Pro" w:hAnsi="Source Sans Pro"/>
                <w:sz w:val="20"/>
                <w:szCs w:val="20"/>
              </w:rPr>
              <w:t>After the first 24 months of this lease, Tenant shall have the right to terminate this lease.</w:t>
            </w:r>
          </w:p>
        </w:tc>
      </w:tr>
      <w:tr w:rsidR="00D019B9" w:rsidRPr="00190EC5" w14:paraId="6AEADB79" w14:textId="77777777" w:rsidTr="00190EC5">
        <w:trPr>
          <w:trHeight w:val="288"/>
        </w:trPr>
        <w:tc>
          <w:tcPr>
            <w:tcW w:w="3060" w:type="dxa"/>
            <w:tcBorders>
              <w:top w:val="nil"/>
              <w:left w:val="nil"/>
              <w:bottom w:val="nil"/>
              <w:right w:val="nil"/>
            </w:tcBorders>
          </w:tcPr>
          <w:p w14:paraId="329741E7" w14:textId="23BC07B3" w:rsidR="00D019B9" w:rsidRPr="00190EC5" w:rsidRDefault="00D019B9" w:rsidP="00190EC5">
            <w:pPr>
              <w:numPr>
                <w:ilvl w:val="0"/>
                <w:numId w:val="1"/>
              </w:numPr>
              <w:spacing w:after="0" w:line="240" w:lineRule="auto"/>
              <w:ind w:left="426" w:hanging="415"/>
              <w:rPr>
                <w:rFonts w:ascii="Source Sans Pro" w:hAnsi="Source Sans Pro"/>
                <w:b/>
                <w:i/>
                <w:sz w:val="20"/>
                <w:szCs w:val="20"/>
              </w:rPr>
            </w:pPr>
            <w:r w:rsidRPr="00190EC5">
              <w:rPr>
                <w:rFonts w:ascii="Source Sans Pro" w:hAnsi="Source Sans Pro"/>
                <w:b/>
                <w:i/>
                <w:sz w:val="20"/>
                <w:szCs w:val="20"/>
              </w:rPr>
              <w:t>Signage:</w:t>
            </w:r>
          </w:p>
        </w:tc>
        <w:tc>
          <w:tcPr>
            <w:tcW w:w="5987" w:type="dxa"/>
            <w:tcBorders>
              <w:top w:val="nil"/>
              <w:left w:val="nil"/>
              <w:bottom w:val="nil"/>
              <w:right w:val="nil"/>
            </w:tcBorders>
          </w:tcPr>
          <w:p w14:paraId="6FC81C19" w14:textId="6166B200" w:rsidR="00D019B9" w:rsidRPr="00190EC5" w:rsidRDefault="00D019B9" w:rsidP="00190EC5">
            <w:pPr>
              <w:tabs>
                <w:tab w:val="center" w:pos="1440"/>
              </w:tabs>
              <w:spacing w:after="0" w:line="240" w:lineRule="auto"/>
              <w:ind w:left="0" w:firstLine="0"/>
              <w:rPr>
                <w:rFonts w:ascii="Source Sans Pro" w:hAnsi="Source Sans Pro"/>
                <w:b/>
                <w:i/>
                <w:sz w:val="20"/>
                <w:szCs w:val="20"/>
              </w:rPr>
            </w:pPr>
            <w:r w:rsidRPr="00190EC5">
              <w:rPr>
                <w:rFonts w:ascii="Source Sans Pro" w:hAnsi="Source Sans Pro"/>
                <w:sz w:val="20"/>
                <w:szCs w:val="20"/>
              </w:rPr>
              <w:t>Tenant shall install signage to replace current tenant signage.</w:t>
            </w:r>
          </w:p>
        </w:tc>
      </w:tr>
      <w:tr w:rsidR="00190EC5" w:rsidRPr="00190EC5" w14:paraId="39AF4A46" w14:textId="77777777" w:rsidTr="00190EC5">
        <w:trPr>
          <w:trHeight w:val="288"/>
        </w:trPr>
        <w:tc>
          <w:tcPr>
            <w:tcW w:w="3060" w:type="dxa"/>
            <w:tcBorders>
              <w:top w:val="nil"/>
              <w:left w:val="nil"/>
              <w:bottom w:val="nil"/>
              <w:right w:val="nil"/>
            </w:tcBorders>
          </w:tcPr>
          <w:p w14:paraId="5B4A90E8" w14:textId="3754A2AB" w:rsidR="00190EC5" w:rsidRPr="00190EC5" w:rsidRDefault="00190EC5" w:rsidP="00190EC5">
            <w:pPr>
              <w:numPr>
                <w:ilvl w:val="0"/>
                <w:numId w:val="1"/>
              </w:numPr>
              <w:spacing w:after="0" w:line="240" w:lineRule="auto"/>
              <w:ind w:left="426" w:hanging="415"/>
              <w:rPr>
                <w:rFonts w:ascii="Source Sans Pro" w:hAnsi="Source Sans Pro"/>
                <w:b/>
                <w:i/>
                <w:sz w:val="20"/>
                <w:szCs w:val="20"/>
              </w:rPr>
            </w:pPr>
            <w:r w:rsidRPr="00190EC5">
              <w:rPr>
                <w:rFonts w:ascii="Source Sans Pro" w:hAnsi="Source Sans Pro"/>
                <w:b/>
                <w:i/>
                <w:sz w:val="20"/>
                <w:szCs w:val="20"/>
              </w:rPr>
              <w:t>Tenant Improvements:</w:t>
            </w:r>
          </w:p>
        </w:tc>
        <w:tc>
          <w:tcPr>
            <w:tcW w:w="5987" w:type="dxa"/>
            <w:tcBorders>
              <w:top w:val="nil"/>
              <w:left w:val="nil"/>
              <w:bottom w:val="nil"/>
              <w:right w:val="nil"/>
            </w:tcBorders>
          </w:tcPr>
          <w:p w14:paraId="583660C8" w14:textId="0BFF7964" w:rsidR="00190EC5" w:rsidRPr="00190EC5" w:rsidRDefault="00190EC5" w:rsidP="00190EC5">
            <w:pPr>
              <w:tabs>
                <w:tab w:val="center" w:pos="1440"/>
              </w:tabs>
              <w:spacing w:after="0" w:line="240" w:lineRule="auto"/>
              <w:ind w:left="0" w:firstLine="0"/>
              <w:rPr>
                <w:rFonts w:ascii="Source Sans Pro" w:hAnsi="Source Sans Pro"/>
                <w:sz w:val="20"/>
                <w:szCs w:val="20"/>
              </w:rPr>
            </w:pPr>
            <w:r w:rsidRPr="00190EC5">
              <w:rPr>
                <w:rFonts w:ascii="Source Sans Pro" w:hAnsi="Source Sans Pro"/>
                <w:b/>
                <w:i/>
                <w:sz w:val="20"/>
                <w:szCs w:val="20"/>
              </w:rPr>
              <w:t>Landlord’s Work:</w:t>
            </w:r>
          </w:p>
          <w:p w14:paraId="392BD0C4" w14:textId="62E0A63A" w:rsidR="00190EC5" w:rsidRPr="00190EC5" w:rsidRDefault="00190EC5" w:rsidP="00190EC5">
            <w:pPr>
              <w:numPr>
                <w:ilvl w:val="0"/>
                <w:numId w:val="2"/>
              </w:numPr>
              <w:spacing w:after="0" w:line="240" w:lineRule="auto"/>
              <w:ind w:hanging="360"/>
              <w:rPr>
                <w:rFonts w:ascii="Source Sans Pro" w:hAnsi="Source Sans Pro"/>
                <w:sz w:val="20"/>
                <w:szCs w:val="20"/>
              </w:rPr>
            </w:pPr>
            <w:r w:rsidRPr="00190EC5">
              <w:rPr>
                <w:rFonts w:ascii="Source Sans Pro" w:hAnsi="Source Sans Pro"/>
                <w:sz w:val="20"/>
                <w:szCs w:val="20"/>
              </w:rPr>
              <w:t>Construct demising wall between 201A &amp; 201B.</w:t>
            </w:r>
          </w:p>
          <w:p w14:paraId="60F4CF8F" w14:textId="5F55E20D" w:rsidR="00190EC5" w:rsidRPr="00190EC5" w:rsidRDefault="00190EC5" w:rsidP="00190EC5">
            <w:pPr>
              <w:numPr>
                <w:ilvl w:val="0"/>
                <w:numId w:val="2"/>
              </w:numPr>
              <w:spacing w:after="0" w:line="240" w:lineRule="auto"/>
              <w:ind w:hanging="360"/>
              <w:rPr>
                <w:rFonts w:ascii="Source Sans Pro" w:hAnsi="Source Sans Pro"/>
                <w:sz w:val="20"/>
                <w:szCs w:val="20"/>
              </w:rPr>
            </w:pPr>
            <w:r w:rsidRPr="00190EC5">
              <w:rPr>
                <w:rFonts w:ascii="Source Sans Pro" w:hAnsi="Source Sans Pro"/>
                <w:sz w:val="20"/>
                <w:szCs w:val="20"/>
              </w:rPr>
              <w:t>Demolish front wall per sketch drawing attached.</w:t>
            </w:r>
          </w:p>
          <w:p w14:paraId="2ACB916B" w14:textId="7CCDE489" w:rsidR="00190EC5" w:rsidRPr="00190EC5" w:rsidRDefault="00190EC5" w:rsidP="00190EC5">
            <w:pPr>
              <w:numPr>
                <w:ilvl w:val="0"/>
                <w:numId w:val="2"/>
              </w:numPr>
              <w:spacing w:after="0" w:line="240" w:lineRule="auto"/>
              <w:ind w:hanging="360"/>
              <w:rPr>
                <w:rFonts w:ascii="Source Sans Pro" w:hAnsi="Source Sans Pro"/>
                <w:sz w:val="20"/>
                <w:szCs w:val="20"/>
              </w:rPr>
            </w:pPr>
            <w:r w:rsidRPr="00190EC5">
              <w:rPr>
                <w:rFonts w:ascii="Source Sans Pro" w:hAnsi="Source Sans Pro"/>
                <w:sz w:val="20"/>
                <w:szCs w:val="20"/>
              </w:rPr>
              <w:t>Replace carpet with carpet squares (</w:t>
            </w:r>
            <w:r w:rsidRPr="00190EC5">
              <w:rPr>
                <w:rFonts w:ascii="Source Sans Pro" w:hAnsi="Source Sans Pro"/>
                <w:color w:val="212121"/>
                <w:sz w:val="20"/>
                <w:szCs w:val="20"/>
              </w:rPr>
              <w:t>Shaw Contract Style Name Scape Tile, Style #5T080, Color Name: Space, Color #78500)</w:t>
            </w:r>
            <w:r w:rsidRPr="00190EC5">
              <w:rPr>
                <w:rFonts w:ascii="Source Sans Pro" w:hAnsi="Source Sans Pro"/>
                <w:sz w:val="20"/>
                <w:szCs w:val="20"/>
              </w:rPr>
              <w:t>.</w:t>
            </w:r>
          </w:p>
          <w:p w14:paraId="5E9681FF" w14:textId="01C5577B" w:rsidR="00190EC5" w:rsidRPr="00190EC5" w:rsidRDefault="00190EC5" w:rsidP="00190EC5">
            <w:pPr>
              <w:numPr>
                <w:ilvl w:val="0"/>
                <w:numId w:val="2"/>
              </w:numPr>
              <w:spacing w:after="0" w:line="240" w:lineRule="auto"/>
              <w:ind w:hanging="360"/>
              <w:rPr>
                <w:rFonts w:ascii="Source Sans Pro" w:hAnsi="Source Sans Pro"/>
                <w:sz w:val="20"/>
                <w:szCs w:val="20"/>
              </w:rPr>
            </w:pPr>
            <w:r w:rsidRPr="00190EC5">
              <w:rPr>
                <w:rFonts w:ascii="Source Sans Pro" w:hAnsi="Source Sans Pro"/>
                <w:sz w:val="20"/>
                <w:szCs w:val="20"/>
              </w:rPr>
              <w:t xml:space="preserve">Install new base trim </w:t>
            </w:r>
            <w:proofErr w:type="spellStart"/>
            <w:r w:rsidRPr="00190EC5">
              <w:rPr>
                <w:rFonts w:ascii="Source Sans Pro" w:hAnsi="Source Sans Pro"/>
                <w:sz w:val="20"/>
                <w:szCs w:val="20"/>
              </w:rPr>
              <w:t>Roppe</w:t>
            </w:r>
            <w:proofErr w:type="spellEnd"/>
            <w:r w:rsidRPr="00190EC5">
              <w:rPr>
                <w:rFonts w:ascii="Source Sans Pro" w:hAnsi="Source Sans Pro"/>
                <w:sz w:val="20"/>
                <w:szCs w:val="20"/>
              </w:rPr>
              <w:t xml:space="preserve"> #1550 Dark Grey</w:t>
            </w:r>
          </w:p>
          <w:p w14:paraId="4F060274" w14:textId="0AB9B8F8" w:rsidR="00190EC5" w:rsidRPr="00190EC5" w:rsidRDefault="00190EC5" w:rsidP="00190EC5">
            <w:pPr>
              <w:numPr>
                <w:ilvl w:val="0"/>
                <w:numId w:val="2"/>
              </w:numPr>
              <w:spacing w:after="0" w:line="240" w:lineRule="auto"/>
              <w:ind w:hanging="360"/>
              <w:rPr>
                <w:rFonts w:ascii="Source Sans Pro" w:hAnsi="Source Sans Pro"/>
                <w:sz w:val="20"/>
                <w:szCs w:val="20"/>
              </w:rPr>
            </w:pPr>
            <w:r w:rsidRPr="00190EC5">
              <w:rPr>
                <w:rFonts w:ascii="Source Sans Pro" w:hAnsi="Source Sans Pro"/>
                <w:sz w:val="20"/>
                <w:szCs w:val="20"/>
              </w:rPr>
              <w:t xml:space="preserve">Install LVT in Lobby, Open areas, Kitchen and Restroom with </w:t>
            </w:r>
            <w:r w:rsidRPr="00190EC5">
              <w:rPr>
                <w:rFonts w:ascii="Source Sans Pro" w:hAnsi="Source Sans Pro"/>
                <w:color w:val="212121"/>
                <w:sz w:val="20"/>
                <w:szCs w:val="20"/>
              </w:rPr>
              <w:t>Shaw Contract Style Name Terrain, Style #0564V Color Name Timber, Color # 00590 Size 6x46.</w:t>
            </w:r>
          </w:p>
          <w:p w14:paraId="34990EC8" w14:textId="11F9A6D0" w:rsidR="00190EC5" w:rsidRPr="00190EC5" w:rsidRDefault="00190EC5" w:rsidP="00190EC5">
            <w:pPr>
              <w:numPr>
                <w:ilvl w:val="0"/>
                <w:numId w:val="2"/>
              </w:numPr>
              <w:spacing w:after="0" w:line="240" w:lineRule="auto"/>
              <w:ind w:hanging="360"/>
              <w:rPr>
                <w:rFonts w:ascii="Source Sans Pro" w:hAnsi="Source Sans Pro"/>
                <w:sz w:val="20"/>
                <w:szCs w:val="20"/>
              </w:rPr>
            </w:pPr>
            <w:r w:rsidRPr="00190EC5">
              <w:rPr>
                <w:rFonts w:ascii="Source Sans Pro" w:hAnsi="Source Sans Pro"/>
                <w:color w:val="212121"/>
                <w:sz w:val="20"/>
                <w:szCs w:val="20"/>
              </w:rPr>
              <w:t>Replace restroom countertop and wall behind it with laminate in Wilsonart Color: Asian Knight</w:t>
            </w:r>
          </w:p>
          <w:p w14:paraId="608E3ACF" w14:textId="77777777" w:rsidR="007E68B8" w:rsidRPr="007E68B8" w:rsidRDefault="00190EC5" w:rsidP="00190EC5">
            <w:pPr>
              <w:numPr>
                <w:ilvl w:val="0"/>
                <w:numId w:val="2"/>
              </w:numPr>
              <w:spacing w:after="0" w:line="240" w:lineRule="auto"/>
              <w:ind w:hanging="360"/>
              <w:rPr>
                <w:rFonts w:ascii="Source Sans Pro" w:hAnsi="Source Sans Pro"/>
                <w:sz w:val="20"/>
                <w:szCs w:val="20"/>
              </w:rPr>
            </w:pPr>
            <w:r w:rsidRPr="00190EC5">
              <w:rPr>
                <w:rFonts w:ascii="Source Sans Pro" w:hAnsi="Source Sans Pro"/>
                <w:color w:val="212121"/>
                <w:sz w:val="20"/>
                <w:szCs w:val="20"/>
              </w:rPr>
              <w:lastRenderedPageBreak/>
              <w:t xml:space="preserve">Paint the one wood door (R&amp;B suite) white to match the other doors. </w:t>
            </w:r>
          </w:p>
          <w:p w14:paraId="6ED8E50C" w14:textId="4B73124E" w:rsidR="00190EC5" w:rsidRPr="00190EC5" w:rsidRDefault="00190EC5" w:rsidP="00190EC5">
            <w:pPr>
              <w:numPr>
                <w:ilvl w:val="0"/>
                <w:numId w:val="2"/>
              </w:numPr>
              <w:spacing w:after="0" w:line="240" w:lineRule="auto"/>
              <w:ind w:hanging="360"/>
              <w:rPr>
                <w:rFonts w:ascii="Source Sans Pro" w:hAnsi="Source Sans Pro"/>
                <w:sz w:val="20"/>
                <w:szCs w:val="20"/>
              </w:rPr>
            </w:pPr>
            <w:r w:rsidRPr="00190EC5">
              <w:rPr>
                <w:rFonts w:ascii="Source Sans Pro" w:hAnsi="Source Sans Pro"/>
                <w:color w:val="212121"/>
                <w:sz w:val="20"/>
                <w:szCs w:val="20"/>
              </w:rPr>
              <w:t>Paint interior with Sherwin Williams, Eggshell finish, Repose Gray SW7015.</w:t>
            </w:r>
          </w:p>
          <w:p w14:paraId="72F94792" w14:textId="77777777" w:rsidR="007E68B8" w:rsidRDefault="00190EC5" w:rsidP="007E68B8">
            <w:pPr>
              <w:numPr>
                <w:ilvl w:val="0"/>
                <w:numId w:val="3"/>
              </w:numPr>
              <w:spacing w:after="0" w:line="240" w:lineRule="auto"/>
              <w:ind w:hanging="360"/>
              <w:rPr>
                <w:rFonts w:ascii="Source Sans Pro" w:hAnsi="Source Sans Pro"/>
                <w:sz w:val="20"/>
                <w:szCs w:val="20"/>
              </w:rPr>
            </w:pPr>
            <w:r w:rsidRPr="00190EC5">
              <w:rPr>
                <w:rFonts w:ascii="Source Sans Pro" w:hAnsi="Source Sans Pro"/>
                <w:color w:val="212121"/>
                <w:sz w:val="20"/>
                <w:szCs w:val="20"/>
              </w:rPr>
              <w:t>Paint accent wall with Sherwin Williams, KM Blue (custom color).</w:t>
            </w:r>
          </w:p>
          <w:p w14:paraId="56A60233" w14:textId="59217102" w:rsidR="00190EC5" w:rsidRPr="007E68B8" w:rsidRDefault="00190EC5" w:rsidP="007E68B8">
            <w:pPr>
              <w:numPr>
                <w:ilvl w:val="0"/>
                <w:numId w:val="3"/>
              </w:numPr>
              <w:spacing w:after="0" w:line="240" w:lineRule="auto"/>
              <w:ind w:hanging="360"/>
              <w:rPr>
                <w:rFonts w:ascii="Source Sans Pro" w:hAnsi="Source Sans Pro"/>
                <w:sz w:val="20"/>
                <w:szCs w:val="20"/>
              </w:rPr>
            </w:pPr>
            <w:r w:rsidRPr="007E68B8">
              <w:rPr>
                <w:rFonts w:ascii="Source Sans Pro" w:hAnsi="Source Sans Pro"/>
                <w:color w:val="212121"/>
                <w:sz w:val="20"/>
                <w:szCs w:val="20"/>
              </w:rPr>
              <w:t>Upgrade outdated fluorescent lighting with a mutually agreeable fixture style.</w:t>
            </w:r>
          </w:p>
        </w:tc>
      </w:tr>
      <w:tr w:rsidR="00190EC5" w:rsidRPr="00190EC5" w14:paraId="6EA893B0" w14:textId="77777777" w:rsidTr="00190EC5">
        <w:trPr>
          <w:trHeight w:val="288"/>
        </w:trPr>
        <w:tc>
          <w:tcPr>
            <w:tcW w:w="3060" w:type="dxa"/>
            <w:tcBorders>
              <w:top w:val="nil"/>
              <w:left w:val="nil"/>
              <w:bottom w:val="nil"/>
              <w:right w:val="nil"/>
            </w:tcBorders>
          </w:tcPr>
          <w:p w14:paraId="1C2C457E" w14:textId="6AE50840" w:rsidR="00190EC5" w:rsidRPr="00190EC5" w:rsidRDefault="00190EC5" w:rsidP="00190EC5">
            <w:pPr>
              <w:numPr>
                <w:ilvl w:val="0"/>
                <w:numId w:val="1"/>
              </w:numPr>
              <w:spacing w:after="0" w:line="240" w:lineRule="auto"/>
              <w:ind w:left="426" w:hanging="415"/>
              <w:rPr>
                <w:rFonts w:ascii="Source Sans Pro" w:hAnsi="Source Sans Pro"/>
                <w:b/>
                <w:i/>
                <w:sz w:val="20"/>
                <w:szCs w:val="20"/>
              </w:rPr>
            </w:pPr>
            <w:r w:rsidRPr="00190EC5">
              <w:rPr>
                <w:rFonts w:ascii="Source Sans Pro" w:hAnsi="Source Sans Pro"/>
                <w:b/>
                <w:i/>
                <w:sz w:val="20"/>
                <w:szCs w:val="20"/>
              </w:rPr>
              <w:lastRenderedPageBreak/>
              <w:t>Tenant’s Work:</w:t>
            </w:r>
          </w:p>
        </w:tc>
        <w:tc>
          <w:tcPr>
            <w:tcW w:w="5987" w:type="dxa"/>
            <w:tcBorders>
              <w:top w:val="nil"/>
              <w:left w:val="nil"/>
              <w:bottom w:val="nil"/>
              <w:right w:val="nil"/>
            </w:tcBorders>
          </w:tcPr>
          <w:p w14:paraId="6972A81F" w14:textId="327B9B64" w:rsidR="00190EC5" w:rsidRPr="00190EC5" w:rsidRDefault="00190EC5" w:rsidP="00190EC5">
            <w:pPr>
              <w:tabs>
                <w:tab w:val="center" w:pos="1440"/>
              </w:tabs>
              <w:spacing w:after="0" w:line="240" w:lineRule="auto"/>
              <w:ind w:left="0" w:firstLine="0"/>
              <w:rPr>
                <w:rFonts w:ascii="Source Sans Pro" w:hAnsi="Source Sans Pro"/>
                <w:b/>
                <w:i/>
                <w:sz w:val="20"/>
                <w:szCs w:val="20"/>
              </w:rPr>
            </w:pPr>
            <w:r w:rsidRPr="00190EC5">
              <w:rPr>
                <w:rFonts w:ascii="Source Sans Pro" w:hAnsi="Source Sans Pro"/>
                <w:sz w:val="20"/>
                <w:szCs w:val="20"/>
              </w:rPr>
              <w:t>Tenant shall install its trade fixtures including reception area.</w:t>
            </w:r>
          </w:p>
        </w:tc>
      </w:tr>
      <w:tr w:rsidR="00190EC5" w:rsidRPr="00190EC5" w14:paraId="09F8A8C4" w14:textId="77777777" w:rsidTr="00190EC5">
        <w:trPr>
          <w:trHeight w:val="288"/>
        </w:trPr>
        <w:tc>
          <w:tcPr>
            <w:tcW w:w="3060" w:type="dxa"/>
            <w:tcBorders>
              <w:top w:val="nil"/>
              <w:left w:val="nil"/>
              <w:bottom w:val="nil"/>
              <w:right w:val="nil"/>
            </w:tcBorders>
          </w:tcPr>
          <w:p w14:paraId="658C90E9" w14:textId="19BAA2B7" w:rsidR="00190EC5" w:rsidRPr="00190EC5" w:rsidRDefault="00190EC5" w:rsidP="00190EC5">
            <w:pPr>
              <w:numPr>
                <w:ilvl w:val="0"/>
                <w:numId w:val="1"/>
              </w:numPr>
              <w:spacing w:after="0" w:line="240" w:lineRule="auto"/>
              <w:ind w:left="426" w:hanging="415"/>
              <w:rPr>
                <w:rFonts w:ascii="Source Sans Pro" w:hAnsi="Source Sans Pro"/>
                <w:b/>
                <w:i/>
                <w:sz w:val="20"/>
                <w:szCs w:val="20"/>
              </w:rPr>
            </w:pPr>
            <w:r w:rsidRPr="00190EC5">
              <w:rPr>
                <w:rFonts w:ascii="Source Sans Pro" w:hAnsi="Source Sans Pro"/>
                <w:b/>
                <w:i/>
                <w:sz w:val="20"/>
                <w:szCs w:val="20"/>
              </w:rPr>
              <w:t>Insurance:</w:t>
            </w:r>
          </w:p>
        </w:tc>
        <w:tc>
          <w:tcPr>
            <w:tcW w:w="5987" w:type="dxa"/>
            <w:tcBorders>
              <w:top w:val="nil"/>
              <w:left w:val="nil"/>
              <w:bottom w:val="nil"/>
              <w:right w:val="nil"/>
            </w:tcBorders>
          </w:tcPr>
          <w:p w14:paraId="5CA03AB2" w14:textId="6C2CAAAF" w:rsidR="00190EC5" w:rsidRPr="00190EC5" w:rsidRDefault="00190EC5" w:rsidP="00190EC5">
            <w:pPr>
              <w:tabs>
                <w:tab w:val="center" w:pos="1440"/>
              </w:tabs>
              <w:spacing w:after="0" w:line="240" w:lineRule="auto"/>
              <w:ind w:left="0" w:firstLine="0"/>
              <w:rPr>
                <w:rFonts w:ascii="Source Sans Pro" w:hAnsi="Source Sans Pro"/>
                <w:b/>
                <w:i/>
                <w:sz w:val="20"/>
                <w:szCs w:val="20"/>
              </w:rPr>
            </w:pPr>
            <w:r w:rsidRPr="00190EC5">
              <w:rPr>
                <w:rFonts w:ascii="Source Sans Pro" w:hAnsi="Source Sans Pro"/>
                <w:sz w:val="20"/>
                <w:szCs w:val="20"/>
              </w:rPr>
              <w:t>Prior to Tenant taking possession of the premises, Tenant shall provide Landlord a certificate of insurance naming Landlord as additional insured.</w:t>
            </w:r>
          </w:p>
        </w:tc>
      </w:tr>
      <w:tr w:rsidR="00190EC5" w:rsidRPr="00190EC5" w14:paraId="3B9B4513" w14:textId="77777777" w:rsidTr="00190EC5">
        <w:trPr>
          <w:trHeight w:val="288"/>
        </w:trPr>
        <w:tc>
          <w:tcPr>
            <w:tcW w:w="3060" w:type="dxa"/>
            <w:tcBorders>
              <w:top w:val="nil"/>
              <w:left w:val="nil"/>
              <w:bottom w:val="nil"/>
              <w:right w:val="nil"/>
            </w:tcBorders>
          </w:tcPr>
          <w:p w14:paraId="0E8686A5" w14:textId="18AE620E" w:rsidR="00190EC5" w:rsidRPr="00190EC5" w:rsidRDefault="00190EC5" w:rsidP="00190EC5">
            <w:pPr>
              <w:numPr>
                <w:ilvl w:val="0"/>
                <w:numId w:val="1"/>
              </w:numPr>
              <w:spacing w:after="0" w:line="240" w:lineRule="auto"/>
              <w:ind w:left="426" w:hanging="415"/>
              <w:rPr>
                <w:rFonts w:ascii="Source Sans Pro" w:hAnsi="Source Sans Pro"/>
                <w:b/>
                <w:i/>
                <w:sz w:val="20"/>
                <w:szCs w:val="20"/>
              </w:rPr>
            </w:pPr>
            <w:r w:rsidRPr="00190EC5">
              <w:rPr>
                <w:rFonts w:ascii="Source Sans Pro" w:hAnsi="Source Sans Pro"/>
                <w:b/>
                <w:i/>
                <w:sz w:val="20"/>
                <w:szCs w:val="20"/>
              </w:rPr>
              <w:t>Parking:</w:t>
            </w:r>
          </w:p>
        </w:tc>
        <w:tc>
          <w:tcPr>
            <w:tcW w:w="5987" w:type="dxa"/>
            <w:tcBorders>
              <w:top w:val="nil"/>
              <w:left w:val="nil"/>
              <w:bottom w:val="nil"/>
              <w:right w:val="nil"/>
            </w:tcBorders>
          </w:tcPr>
          <w:p w14:paraId="59E8308C" w14:textId="08010115" w:rsidR="00190EC5" w:rsidRPr="00190EC5" w:rsidRDefault="00190EC5" w:rsidP="00190EC5">
            <w:pPr>
              <w:tabs>
                <w:tab w:val="center" w:pos="1440"/>
              </w:tabs>
              <w:spacing w:after="0" w:line="240" w:lineRule="auto"/>
              <w:ind w:left="0" w:firstLine="0"/>
              <w:rPr>
                <w:rFonts w:ascii="Source Sans Pro" w:hAnsi="Source Sans Pro"/>
                <w:sz w:val="20"/>
                <w:szCs w:val="20"/>
              </w:rPr>
            </w:pPr>
            <w:r w:rsidRPr="00190EC5">
              <w:rPr>
                <w:rFonts w:ascii="Source Sans Pro" w:hAnsi="Source Sans Pro"/>
                <w:sz w:val="20"/>
                <w:szCs w:val="20"/>
              </w:rPr>
              <w:t>Tenant shall have exclusive use of the 2 parking spots immediately in front of its space for clients and customers.</w:t>
            </w:r>
          </w:p>
        </w:tc>
      </w:tr>
      <w:tr w:rsidR="00190EC5" w:rsidRPr="00190EC5" w14:paraId="21375141" w14:textId="77777777" w:rsidTr="00190EC5">
        <w:trPr>
          <w:trHeight w:val="288"/>
        </w:trPr>
        <w:tc>
          <w:tcPr>
            <w:tcW w:w="3060" w:type="dxa"/>
            <w:tcBorders>
              <w:top w:val="nil"/>
              <w:left w:val="nil"/>
              <w:bottom w:val="nil"/>
              <w:right w:val="nil"/>
            </w:tcBorders>
          </w:tcPr>
          <w:p w14:paraId="61E7FC1C" w14:textId="37DBF9FF" w:rsidR="00190EC5" w:rsidRPr="00190EC5" w:rsidRDefault="00190EC5" w:rsidP="00190EC5">
            <w:pPr>
              <w:numPr>
                <w:ilvl w:val="0"/>
                <w:numId w:val="1"/>
              </w:numPr>
              <w:spacing w:after="0" w:line="240" w:lineRule="auto"/>
              <w:ind w:left="426" w:hanging="415"/>
              <w:rPr>
                <w:rFonts w:ascii="Source Sans Pro" w:hAnsi="Source Sans Pro"/>
                <w:b/>
                <w:i/>
                <w:sz w:val="20"/>
                <w:szCs w:val="20"/>
              </w:rPr>
            </w:pPr>
            <w:r w:rsidRPr="00190EC5">
              <w:rPr>
                <w:rFonts w:ascii="Source Sans Pro" w:hAnsi="Source Sans Pro"/>
                <w:b/>
                <w:i/>
                <w:sz w:val="20"/>
                <w:szCs w:val="20"/>
              </w:rPr>
              <w:t>Disclosure:</w:t>
            </w:r>
          </w:p>
        </w:tc>
        <w:tc>
          <w:tcPr>
            <w:tcW w:w="5987" w:type="dxa"/>
            <w:tcBorders>
              <w:top w:val="nil"/>
              <w:left w:val="nil"/>
              <w:bottom w:val="nil"/>
              <w:right w:val="nil"/>
            </w:tcBorders>
          </w:tcPr>
          <w:p w14:paraId="1BBF9EAF" w14:textId="455FF744" w:rsidR="00190EC5" w:rsidRPr="00190EC5" w:rsidRDefault="00190EC5" w:rsidP="00190EC5">
            <w:pPr>
              <w:tabs>
                <w:tab w:val="center" w:pos="1440"/>
              </w:tabs>
              <w:spacing w:after="0" w:line="240" w:lineRule="auto"/>
              <w:ind w:left="0" w:firstLine="0"/>
              <w:rPr>
                <w:rFonts w:ascii="Source Sans Pro" w:hAnsi="Source Sans Pro"/>
                <w:sz w:val="20"/>
                <w:szCs w:val="20"/>
              </w:rPr>
            </w:pPr>
            <w:r w:rsidRPr="00190EC5">
              <w:rPr>
                <w:rFonts w:ascii="Source Sans Pro" w:hAnsi="Source Sans Pro"/>
                <w:sz w:val="20"/>
                <w:szCs w:val="20"/>
              </w:rPr>
              <w:t>Landlord and Tenant hereby acknowledge that no other brokers or agents are involved with this transaction except those of ANNIE AGENT with Best Choice Realty who represents the Tenant and LISTING AGENT with LISTING BROKERAGE representing the Landlord. Both parties have received a copy of the Law of Real Estate Agency pamphlet.</w:t>
            </w:r>
          </w:p>
        </w:tc>
      </w:tr>
      <w:tr w:rsidR="00190EC5" w:rsidRPr="00190EC5" w14:paraId="34D11E5C" w14:textId="77777777" w:rsidTr="00190EC5">
        <w:trPr>
          <w:trHeight w:val="288"/>
        </w:trPr>
        <w:tc>
          <w:tcPr>
            <w:tcW w:w="3060" w:type="dxa"/>
            <w:tcBorders>
              <w:top w:val="nil"/>
              <w:left w:val="nil"/>
              <w:bottom w:val="nil"/>
              <w:right w:val="nil"/>
            </w:tcBorders>
          </w:tcPr>
          <w:p w14:paraId="75B37DFC" w14:textId="6BF08A67" w:rsidR="00190EC5" w:rsidRPr="00190EC5" w:rsidRDefault="00190EC5" w:rsidP="00190EC5">
            <w:pPr>
              <w:numPr>
                <w:ilvl w:val="0"/>
                <w:numId w:val="1"/>
              </w:numPr>
              <w:spacing w:after="0" w:line="240" w:lineRule="auto"/>
              <w:ind w:left="426" w:hanging="415"/>
              <w:rPr>
                <w:rFonts w:ascii="Source Sans Pro" w:hAnsi="Source Sans Pro"/>
                <w:b/>
                <w:i/>
                <w:sz w:val="20"/>
                <w:szCs w:val="20"/>
              </w:rPr>
            </w:pPr>
            <w:r w:rsidRPr="00190EC5">
              <w:rPr>
                <w:rFonts w:ascii="Source Sans Pro" w:hAnsi="Source Sans Pro"/>
                <w:b/>
                <w:i/>
                <w:sz w:val="20"/>
                <w:szCs w:val="20"/>
              </w:rPr>
              <w:t>Non-binding:</w:t>
            </w:r>
          </w:p>
        </w:tc>
        <w:tc>
          <w:tcPr>
            <w:tcW w:w="5987" w:type="dxa"/>
            <w:tcBorders>
              <w:top w:val="nil"/>
              <w:left w:val="nil"/>
              <w:bottom w:val="nil"/>
              <w:right w:val="nil"/>
            </w:tcBorders>
          </w:tcPr>
          <w:p w14:paraId="01F52676" w14:textId="324AC6FB" w:rsidR="00190EC5" w:rsidRPr="00190EC5" w:rsidRDefault="00190EC5" w:rsidP="00190EC5">
            <w:pPr>
              <w:tabs>
                <w:tab w:val="center" w:pos="1440"/>
              </w:tabs>
              <w:spacing w:after="0" w:line="240" w:lineRule="auto"/>
              <w:ind w:left="0" w:firstLine="0"/>
              <w:rPr>
                <w:rFonts w:ascii="Source Sans Pro" w:hAnsi="Source Sans Pro"/>
                <w:sz w:val="20"/>
                <w:szCs w:val="20"/>
              </w:rPr>
            </w:pPr>
            <w:r w:rsidRPr="00190EC5">
              <w:rPr>
                <w:rFonts w:ascii="Source Sans Pro" w:hAnsi="Source Sans Pro"/>
                <w:sz w:val="20"/>
                <w:szCs w:val="20"/>
              </w:rPr>
              <w:t>This letter of intent is non-binding on either party.</w:t>
            </w:r>
          </w:p>
        </w:tc>
      </w:tr>
    </w:tbl>
    <w:p w14:paraId="1E1C4B7F" w14:textId="77777777" w:rsidR="00F46203" w:rsidRPr="00190EC5" w:rsidRDefault="00000000" w:rsidP="00190EC5">
      <w:pPr>
        <w:spacing w:after="0" w:line="240" w:lineRule="auto"/>
        <w:rPr>
          <w:rFonts w:ascii="Source Sans Pro" w:hAnsi="Source Sans Pro"/>
          <w:sz w:val="20"/>
          <w:szCs w:val="20"/>
        </w:rPr>
      </w:pPr>
      <w:r w:rsidRPr="00190EC5">
        <w:rPr>
          <w:rFonts w:ascii="Source Sans Pro" w:hAnsi="Source Sans Pro"/>
          <w:sz w:val="20"/>
          <w:szCs w:val="20"/>
        </w:rPr>
        <w:t xml:space="preserve">   </w:t>
      </w:r>
    </w:p>
    <w:p w14:paraId="3E8914FD" w14:textId="77777777" w:rsidR="00F46203" w:rsidRPr="00190EC5" w:rsidRDefault="00000000" w:rsidP="00190EC5">
      <w:pPr>
        <w:spacing w:after="0" w:line="240" w:lineRule="auto"/>
        <w:rPr>
          <w:rFonts w:ascii="Source Sans Pro" w:hAnsi="Source Sans Pro"/>
          <w:sz w:val="20"/>
          <w:szCs w:val="20"/>
        </w:rPr>
      </w:pPr>
      <w:r w:rsidRPr="00190EC5">
        <w:rPr>
          <w:rFonts w:ascii="Source Sans Pro" w:hAnsi="Source Sans Pro"/>
          <w:sz w:val="20"/>
          <w:szCs w:val="20"/>
        </w:rPr>
        <w:t xml:space="preserve">     </w:t>
      </w:r>
    </w:p>
    <w:p w14:paraId="2BF6FD30" w14:textId="77777777" w:rsidR="00F46203" w:rsidRPr="00190EC5" w:rsidRDefault="00000000" w:rsidP="00190EC5">
      <w:pPr>
        <w:spacing w:after="0" w:line="240" w:lineRule="auto"/>
        <w:ind w:left="21"/>
        <w:rPr>
          <w:rFonts w:ascii="Source Sans Pro" w:hAnsi="Source Sans Pro"/>
          <w:sz w:val="20"/>
          <w:szCs w:val="20"/>
        </w:rPr>
      </w:pPr>
      <w:r w:rsidRPr="00190EC5">
        <w:rPr>
          <w:rFonts w:ascii="Source Sans Pro" w:hAnsi="Source Sans Pro"/>
          <w:sz w:val="20"/>
          <w:szCs w:val="20"/>
        </w:rPr>
        <w:t xml:space="preserve">If the above terms and conditions form an acceptable basis on which to continue negotiations, please sign below and forward a draft lease agreement for our review. This proposal shall expire on March 17th, 2023. </w:t>
      </w:r>
    </w:p>
    <w:p w14:paraId="3D5BD4A8" w14:textId="77777777" w:rsidR="00F46203" w:rsidRPr="00190EC5" w:rsidRDefault="00000000" w:rsidP="00190EC5">
      <w:pPr>
        <w:spacing w:after="0" w:line="240" w:lineRule="auto"/>
        <w:ind w:left="26" w:firstLine="0"/>
        <w:rPr>
          <w:rFonts w:ascii="Source Sans Pro" w:hAnsi="Source Sans Pro"/>
          <w:sz w:val="20"/>
          <w:szCs w:val="20"/>
        </w:rPr>
      </w:pPr>
      <w:r w:rsidRPr="00190EC5">
        <w:rPr>
          <w:rFonts w:ascii="Source Sans Pro" w:hAnsi="Source Sans Pro"/>
          <w:sz w:val="20"/>
          <w:szCs w:val="20"/>
        </w:rPr>
        <w:t xml:space="preserve"> </w:t>
      </w:r>
    </w:p>
    <w:p w14:paraId="458801AC" w14:textId="77777777" w:rsidR="007E68B8" w:rsidRDefault="00000000" w:rsidP="007E68B8">
      <w:pPr>
        <w:spacing w:after="0" w:line="240" w:lineRule="auto"/>
        <w:ind w:left="21"/>
        <w:rPr>
          <w:rFonts w:ascii="Source Sans Pro" w:hAnsi="Source Sans Pro"/>
          <w:sz w:val="20"/>
          <w:szCs w:val="20"/>
        </w:rPr>
      </w:pPr>
      <w:r w:rsidRPr="00190EC5">
        <w:rPr>
          <w:rFonts w:ascii="Source Sans Pro" w:hAnsi="Source Sans Pro"/>
          <w:sz w:val="20"/>
          <w:szCs w:val="20"/>
        </w:rPr>
        <w:t xml:space="preserve">Sincerely, </w:t>
      </w:r>
    </w:p>
    <w:p w14:paraId="7178C111" w14:textId="77777777" w:rsidR="007E68B8" w:rsidRDefault="007E68B8" w:rsidP="007E68B8">
      <w:pPr>
        <w:spacing w:after="0" w:line="240" w:lineRule="auto"/>
        <w:ind w:left="21"/>
        <w:rPr>
          <w:rFonts w:ascii="Source Sans Pro" w:hAnsi="Source Sans Pro"/>
          <w:sz w:val="20"/>
          <w:szCs w:val="20"/>
        </w:rPr>
      </w:pPr>
    </w:p>
    <w:p w14:paraId="78C2236B" w14:textId="77777777" w:rsidR="007E68B8" w:rsidRDefault="007E68B8" w:rsidP="007E68B8">
      <w:pPr>
        <w:spacing w:after="0" w:line="240" w:lineRule="auto"/>
        <w:ind w:left="21"/>
        <w:rPr>
          <w:rFonts w:ascii="Source Sans Pro" w:hAnsi="Source Sans Pro"/>
          <w:sz w:val="20"/>
          <w:szCs w:val="20"/>
        </w:rPr>
      </w:pPr>
    </w:p>
    <w:p w14:paraId="02EEE4D5" w14:textId="77777777" w:rsidR="007E68B8" w:rsidRDefault="007E68B8" w:rsidP="007E68B8">
      <w:pPr>
        <w:spacing w:after="0" w:line="240" w:lineRule="auto"/>
        <w:ind w:left="21"/>
        <w:rPr>
          <w:rFonts w:ascii="Source Sans Pro" w:hAnsi="Source Sans Pro"/>
          <w:sz w:val="20"/>
          <w:szCs w:val="20"/>
        </w:rPr>
      </w:pPr>
    </w:p>
    <w:p w14:paraId="31B08277" w14:textId="4AD5B0DD" w:rsidR="00566E11" w:rsidRPr="00190EC5" w:rsidRDefault="00566E11" w:rsidP="007E68B8">
      <w:pPr>
        <w:spacing w:after="0" w:line="240" w:lineRule="auto"/>
        <w:ind w:left="21"/>
        <w:rPr>
          <w:rFonts w:ascii="Source Sans Pro" w:hAnsi="Source Sans Pro"/>
          <w:sz w:val="20"/>
          <w:szCs w:val="20"/>
        </w:rPr>
      </w:pPr>
      <w:r w:rsidRPr="00190EC5">
        <w:rPr>
          <w:rFonts w:ascii="Source Sans Pro" w:hAnsi="Source Sans Pro"/>
          <w:sz w:val="20"/>
          <w:szCs w:val="20"/>
        </w:rPr>
        <w:t xml:space="preserve">ANNIE AGENT </w:t>
      </w:r>
    </w:p>
    <w:p w14:paraId="368E4393" w14:textId="01FD3A82" w:rsidR="00190EC5" w:rsidRPr="00190EC5" w:rsidRDefault="00566E11" w:rsidP="00190EC5">
      <w:pPr>
        <w:spacing w:after="0" w:line="240" w:lineRule="auto"/>
        <w:ind w:left="21"/>
        <w:rPr>
          <w:rFonts w:ascii="Source Sans Pro" w:hAnsi="Source Sans Pro"/>
          <w:sz w:val="20"/>
          <w:szCs w:val="20"/>
        </w:rPr>
      </w:pPr>
      <w:r w:rsidRPr="00190EC5">
        <w:rPr>
          <w:rFonts w:ascii="Source Sans Pro" w:hAnsi="Source Sans Pro"/>
          <w:sz w:val="20"/>
          <w:szCs w:val="20"/>
        </w:rPr>
        <w:t>Best Choice Realty</w:t>
      </w:r>
    </w:p>
    <w:p w14:paraId="7F1ED485" w14:textId="1DFD10B4" w:rsidR="00566E11" w:rsidRPr="00190EC5" w:rsidRDefault="00566E11" w:rsidP="00190EC5">
      <w:pPr>
        <w:spacing w:after="0" w:line="240" w:lineRule="auto"/>
        <w:ind w:left="21"/>
        <w:rPr>
          <w:rFonts w:ascii="Source Sans Pro" w:hAnsi="Source Sans Pro"/>
          <w:sz w:val="20"/>
          <w:szCs w:val="20"/>
        </w:rPr>
      </w:pPr>
      <w:r w:rsidRPr="00190EC5">
        <w:rPr>
          <w:rFonts w:ascii="Source Sans Pro" w:hAnsi="Source Sans Pro"/>
          <w:sz w:val="20"/>
          <w:szCs w:val="20"/>
        </w:rPr>
        <w:t>123-123-1234</w:t>
      </w:r>
    </w:p>
    <w:p w14:paraId="6F84D6DB" w14:textId="4CCA7290" w:rsidR="00190EC5" w:rsidRPr="00190EC5" w:rsidRDefault="00190EC5" w:rsidP="007E68B8">
      <w:pPr>
        <w:spacing w:after="0" w:line="240" w:lineRule="auto"/>
        <w:ind w:left="21"/>
        <w:rPr>
          <w:rFonts w:ascii="Source Sans Pro" w:hAnsi="Source Sans Pro"/>
          <w:sz w:val="20"/>
          <w:szCs w:val="20"/>
        </w:rPr>
      </w:pPr>
      <w:hyperlink r:id="rId7" w:history="1">
        <w:r w:rsidRPr="00114250">
          <w:rPr>
            <w:rStyle w:val="Hyperlink"/>
            <w:rFonts w:ascii="Source Sans Pro" w:hAnsi="Source Sans Pro"/>
            <w:sz w:val="20"/>
            <w:szCs w:val="20"/>
          </w:rPr>
          <w:t>Agent@bestchoicerealtywa.com</w:t>
        </w:r>
      </w:hyperlink>
    </w:p>
    <w:p w14:paraId="6990F437" w14:textId="77777777" w:rsidR="00F46203" w:rsidRDefault="00000000" w:rsidP="00190EC5">
      <w:pPr>
        <w:pBdr>
          <w:bottom w:val="single" w:sz="12" w:space="1" w:color="auto"/>
        </w:pBdr>
        <w:spacing w:after="0" w:line="240" w:lineRule="auto"/>
        <w:ind w:left="26" w:firstLine="0"/>
        <w:rPr>
          <w:rFonts w:ascii="Source Sans Pro" w:hAnsi="Source Sans Pro"/>
          <w:sz w:val="20"/>
          <w:szCs w:val="20"/>
        </w:rPr>
      </w:pPr>
      <w:r w:rsidRPr="00190EC5">
        <w:rPr>
          <w:rFonts w:ascii="Source Sans Pro" w:hAnsi="Source Sans Pro"/>
          <w:sz w:val="20"/>
          <w:szCs w:val="20"/>
        </w:rPr>
        <w:t xml:space="preserve"> </w:t>
      </w:r>
    </w:p>
    <w:p w14:paraId="61B30BAF" w14:textId="77777777" w:rsidR="007E68B8" w:rsidRDefault="007E68B8" w:rsidP="00190EC5">
      <w:pPr>
        <w:pBdr>
          <w:bottom w:val="single" w:sz="12" w:space="1" w:color="auto"/>
        </w:pBdr>
        <w:spacing w:after="0" w:line="240" w:lineRule="auto"/>
        <w:ind w:left="26" w:firstLine="0"/>
        <w:rPr>
          <w:rFonts w:ascii="Source Sans Pro" w:hAnsi="Source Sans Pro"/>
          <w:sz w:val="20"/>
          <w:szCs w:val="20"/>
        </w:rPr>
      </w:pPr>
    </w:p>
    <w:p w14:paraId="571AD28B" w14:textId="77777777" w:rsidR="007E68B8" w:rsidRDefault="007E68B8" w:rsidP="007E68B8">
      <w:pPr>
        <w:spacing w:after="0" w:line="240" w:lineRule="auto"/>
        <w:rPr>
          <w:rFonts w:ascii="Source Sans Pro" w:hAnsi="Source Sans Pro"/>
          <w:sz w:val="20"/>
          <w:szCs w:val="20"/>
        </w:rPr>
      </w:pPr>
    </w:p>
    <w:p w14:paraId="6C2DC87D" w14:textId="2CD41B1B" w:rsidR="007E68B8" w:rsidRPr="007E68B8" w:rsidRDefault="007E68B8" w:rsidP="00190EC5">
      <w:pPr>
        <w:spacing w:after="0" w:line="240" w:lineRule="auto"/>
        <w:ind w:left="26" w:firstLine="0"/>
        <w:rPr>
          <w:rFonts w:ascii="Source Sans Pro" w:hAnsi="Source Sans Pro"/>
          <w:b/>
          <w:bCs/>
          <w:sz w:val="20"/>
          <w:szCs w:val="20"/>
        </w:rPr>
      </w:pPr>
      <w:r w:rsidRPr="007E68B8">
        <w:rPr>
          <w:rFonts w:ascii="Source Sans Pro" w:hAnsi="Source Sans Pro"/>
          <w:b/>
          <w:bCs/>
          <w:sz w:val="20"/>
          <w:szCs w:val="20"/>
        </w:rPr>
        <w:t>APPROVED AND ACCEPTED</w:t>
      </w:r>
    </w:p>
    <w:p w14:paraId="41A030CA" w14:textId="7AFF6A55" w:rsidR="007E68B8" w:rsidRDefault="007E68B8" w:rsidP="00190EC5">
      <w:pPr>
        <w:spacing w:after="0" w:line="240" w:lineRule="auto"/>
        <w:ind w:left="26" w:firstLine="0"/>
        <w:rPr>
          <w:rFonts w:ascii="Source Sans Pro" w:hAnsi="Source Sans Pro"/>
          <w:sz w:val="20"/>
          <w:szCs w:val="20"/>
        </w:rPr>
      </w:pPr>
    </w:p>
    <w:p w14:paraId="5A716FBB" w14:textId="77777777" w:rsidR="00945E58" w:rsidRPr="00190EC5" w:rsidRDefault="00945E58" w:rsidP="00190EC5">
      <w:pPr>
        <w:spacing w:after="0" w:line="240" w:lineRule="auto"/>
        <w:ind w:left="26" w:firstLine="0"/>
        <w:rPr>
          <w:rFonts w:ascii="Source Sans Pro" w:hAnsi="Source Sans Pro"/>
          <w:sz w:val="20"/>
          <w:szCs w:val="20"/>
        </w:rPr>
      </w:pPr>
    </w:p>
    <w:tbl>
      <w:tblPr>
        <w:tblStyle w:val="TableGrid"/>
        <w:tblW w:w="9386" w:type="dxa"/>
        <w:tblInd w:w="26" w:type="dxa"/>
        <w:tblCellMar>
          <w:top w:w="0" w:type="dxa"/>
          <w:left w:w="0" w:type="dxa"/>
          <w:bottom w:w="0" w:type="dxa"/>
          <w:right w:w="0" w:type="dxa"/>
        </w:tblCellMar>
        <w:tblLook w:val="04A0" w:firstRow="1" w:lastRow="0" w:firstColumn="1" w:lastColumn="0" w:noHBand="0" w:noVBand="1"/>
      </w:tblPr>
      <w:tblGrid>
        <w:gridCol w:w="4768"/>
        <w:gridCol w:w="4618"/>
      </w:tblGrid>
      <w:tr w:rsidR="00F46203" w:rsidRPr="00190EC5" w14:paraId="77877E8A" w14:textId="77777777" w:rsidTr="00190EC5">
        <w:trPr>
          <w:trHeight w:val="246"/>
        </w:trPr>
        <w:tc>
          <w:tcPr>
            <w:tcW w:w="4768" w:type="dxa"/>
            <w:tcBorders>
              <w:top w:val="nil"/>
              <w:left w:val="nil"/>
              <w:bottom w:val="nil"/>
              <w:right w:val="nil"/>
            </w:tcBorders>
          </w:tcPr>
          <w:p w14:paraId="78F5D1FF" w14:textId="053C2A3A" w:rsidR="00F46203" w:rsidRPr="00190EC5" w:rsidRDefault="00000000" w:rsidP="00190EC5">
            <w:pPr>
              <w:spacing w:after="0" w:line="240" w:lineRule="auto"/>
              <w:ind w:left="0" w:firstLine="0"/>
              <w:rPr>
                <w:rFonts w:ascii="Source Sans Pro" w:hAnsi="Source Sans Pro"/>
                <w:sz w:val="20"/>
                <w:szCs w:val="20"/>
              </w:rPr>
            </w:pPr>
            <w:r w:rsidRPr="00190EC5">
              <w:rPr>
                <w:rFonts w:ascii="Source Sans Pro" w:hAnsi="Source Sans Pro"/>
                <w:sz w:val="20"/>
                <w:szCs w:val="20"/>
              </w:rPr>
              <w:t>By: ________</w:t>
            </w:r>
            <w:r w:rsidR="00190EC5">
              <w:rPr>
                <w:rFonts w:ascii="Source Sans Pro" w:hAnsi="Source Sans Pro"/>
                <w:sz w:val="20"/>
                <w:szCs w:val="20"/>
              </w:rPr>
              <w:t>_____</w:t>
            </w:r>
            <w:r w:rsidRPr="00190EC5">
              <w:rPr>
                <w:rFonts w:ascii="Source Sans Pro" w:hAnsi="Source Sans Pro"/>
                <w:sz w:val="20"/>
                <w:szCs w:val="20"/>
              </w:rPr>
              <w:t>________________</w:t>
            </w:r>
            <w:proofErr w:type="gramStart"/>
            <w:r w:rsidRPr="00190EC5">
              <w:rPr>
                <w:rFonts w:ascii="Source Sans Pro" w:hAnsi="Source Sans Pro"/>
                <w:sz w:val="20"/>
                <w:szCs w:val="20"/>
              </w:rPr>
              <w:t>Date:_</w:t>
            </w:r>
            <w:proofErr w:type="gramEnd"/>
            <w:r w:rsidRPr="00190EC5">
              <w:rPr>
                <w:rFonts w:ascii="Source Sans Pro" w:hAnsi="Source Sans Pro"/>
                <w:sz w:val="20"/>
                <w:szCs w:val="20"/>
              </w:rPr>
              <w:t>____</w:t>
            </w:r>
            <w:r w:rsidR="00190EC5">
              <w:rPr>
                <w:rFonts w:ascii="Source Sans Pro" w:hAnsi="Source Sans Pro"/>
                <w:sz w:val="20"/>
                <w:szCs w:val="20"/>
              </w:rPr>
              <w:t>_____</w:t>
            </w:r>
            <w:r w:rsidRPr="00190EC5">
              <w:rPr>
                <w:rFonts w:ascii="Source Sans Pro" w:hAnsi="Source Sans Pro"/>
                <w:sz w:val="20"/>
                <w:szCs w:val="20"/>
              </w:rPr>
              <w:t xml:space="preserve"> </w:t>
            </w:r>
          </w:p>
        </w:tc>
        <w:tc>
          <w:tcPr>
            <w:tcW w:w="4618" w:type="dxa"/>
            <w:tcBorders>
              <w:top w:val="nil"/>
              <w:left w:val="nil"/>
              <w:bottom w:val="nil"/>
              <w:right w:val="nil"/>
            </w:tcBorders>
          </w:tcPr>
          <w:p w14:paraId="098612AF" w14:textId="7CD2D0F5" w:rsidR="00F46203" w:rsidRPr="00190EC5" w:rsidRDefault="00190EC5" w:rsidP="00190EC5">
            <w:pPr>
              <w:spacing w:after="0" w:line="240" w:lineRule="auto"/>
              <w:ind w:left="0" w:right="40" w:firstLine="0"/>
              <w:rPr>
                <w:rFonts w:ascii="Source Sans Pro" w:hAnsi="Source Sans Pro"/>
                <w:sz w:val="20"/>
                <w:szCs w:val="20"/>
              </w:rPr>
            </w:pPr>
            <w:r w:rsidRPr="00190EC5">
              <w:rPr>
                <w:rFonts w:ascii="Source Sans Pro" w:hAnsi="Source Sans Pro"/>
                <w:sz w:val="20"/>
                <w:szCs w:val="20"/>
              </w:rPr>
              <w:t>By: ________</w:t>
            </w:r>
            <w:r>
              <w:rPr>
                <w:rFonts w:ascii="Source Sans Pro" w:hAnsi="Source Sans Pro"/>
                <w:sz w:val="20"/>
                <w:szCs w:val="20"/>
              </w:rPr>
              <w:t>____</w:t>
            </w:r>
            <w:r w:rsidRPr="00190EC5">
              <w:rPr>
                <w:rFonts w:ascii="Source Sans Pro" w:hAnsi="Source Sans Pro"/>
                <w:sz w:val="20"/>
                <w:szCs w:val="20"/>
              </w:rPr>
              <w:t>________________</w:t>
            </w:r>
            <w:proofErr w:type="gramStart"/>
            <w:r w:rsidRPr="00190EC5">
              <w:rPr>
                <w:rFonts w:ascii="Source Sans Pro" w:hAnsi="Source Sans Pro"/>
                <w:sz w:val="20"/>
                <w:szCs w:val="20"/>
              </w:rPr>
              <w:t>Date:_</w:t>
            </w:r>
            <w:proofErr w:type="gramEnd"/>
            <w:r w:rsidRPr="00190EC5">
              <w:rPr>
                <w:rFonts w:ascii="Source Sans Pro" w:hAnsi="Source Sans Pro"/>
                <w:sz w:val="20"/>
                <w:szCs w:val="20"/>
              </w:rPr>
              <w:t>____</w:t>
            </w:r>
            <w:r>
              <w:rPr>
                <w:rFonts w:ascii="Source Sans Pro" w:hAnsi="Source Sans Pro"/>
                <w:sz w:val="20"/>
                <w:szCs w:val="20"/>
              </w:rPr>
              <w:t>_____</w:t>
            </w:r>
          </w:p>
        </w:tc>
      </w:tr>
      <w:tr w:rsidR="00F46203" w:rsidRPr="00190EC5" w14:paraId="4A53AFFE" w14:textId="77777777" w:rsidTr="00190EC5">
        <w:trPr>
          <w:trHeight w:val="492"/>
        </w:trPr>
        <w:tc>
          <w:tcPr>
            <w:tcW w:w="4768" w:type="dxa"/>
            <w:tcBorders>
              <w:top w:val="nil"/>
              <w:left w:val="nil"/>
              <w:bottom w:val="nil"/>
              <w:right w:val="nil"/>
            </w:tcBorders>
          </w:tcPr>
          <w:p w14:paraId="5949FC4C" w14:textId="3648602F" w:rsidR="00F46203" w:rsidRPr="00190EC5" w:rsidRDefault="00000000" w:rsidP="00190EC5">
            <w:pPr>
              <w:tabs>
                <w:tab w:val="center" w:pos="683"/>
              </w:tabs>
              <w:spacing w:after="0" w:line="240" w:lineRule="auto"/>
              <w:ind w:left="0" w:firstLine="0"/>
              <w:rPr>
                <w:rFonts w:ascii="Source Sans Pro" w:hAnsi="Source Sans Pro"/>
                <w:sz w:val="20"/>
                <w:szCs w:val="20"/>
              </w:rPr>
            </w:pPr>
            <w:r w:rsidRPr="00190EC5">
              <w:rPr>
                <w:rFonts w:ascii="Source Sans Pro" w:hAnsi="Source Sans Pro"/>
                <w:sz w:val="20"/>
                <w:szCs w:val="20"/>
              </w:rPr>
              <w:t xml:space="preserve">Landlord </w:t>
            </w:r>
          </w:p>
        </w:tc>
        <w:tc>
          <w:tcPr>
            <w:tcW w:w="4618" w:type="dxa"/>
            <w:tcBorders>
              <w:top w:val="nil"/>
              <w:left w:val="nil"/>
              <w:bottom w:val="nil"/>
              <w:right w:val="nil"/>
            </w:tcBorders>
          </w:tcPr>
          <w:p w14:paraId="0660CAE0" w14:textId="16C8F414" w:rsidR="00F46203" w:rsidRPr="00190EC5" w:rsidRDefault="00000000" w:rsidP="00190EC5">
            <w:pPr>
              <w:tabs>
                <w:tab w:val="center" w:pos="356"/>
                <w:tab w:val="center" w:pos="1062"/>
              </w:tabs>
              <w:spacing w:after="0" w:line="240" w:lineRule="auto"/>
              <w:ind w:left="0" w:firstLine="0"/>
              <w:rPr>
                <w:rFonts w:ascii="Source Sans Pro" w:hAnsi="Source Sans Pro"/>
                <w:sz w:val="20"/>
                <w:szCs w:val="20"/>
              </w:rPr>
            </w:pPr>
            <w:r w:rsidRPr="00190EC5">
              <w:rPr>
                <w:rFonts w:ascii="Source Sans Pro" w:hAnsi="Source Sans Pro"/>
                <w:sz w:val="20"/>
                <w:szCs w:val="20"/>
              </w:rPr>
              <w:t xml:space="preserve">Tenant </w:t>
            </w:r>
          </w:p>
        </w:tc>
      </w:tr>
    </w:tbl>
    <w:p w14:paraId="401B65C1" w14:textId="535C3240" w:rsidR="00F46203" w:rsidRPr="00190EC5" w:rsidRDefault="00000000" w:rsidP="007E68B8">
      <w:pPr>
        <w:spacing w:after="0" w:line="240" w:lineRule="auto"/>
        <w:ind w:left="0" w:firstLine="0"/>
        <w:rPr>
          <w:rFonts w:ascii="Source Sans Pro" w:hAnsi="Source Sans Pro"/>
          <w:sz w:val="20"/>
          <w:szCs w:val="20"/>
        </w:rPr>
      </w:pPr>
      <w:r w:rsidRPr="00190EC5">
        <w:rPr>
          <w:rFonts w:ascii="Source Sans Pro" w:eastAsia="Times New Roman" w:hAnsi="Source Sans Pro" w:cs="Times New Roman"/>
          <w:sz w:val="20"/>
          <w:szCs w:val="20"/>
        </w:rPr>
        <w:t xml:space="preserve"> </w:t>
      </w:r>
    </w:p>
    <w:sectPr w:rsidR="00F46203" w:rsidRPr="00190EC5" w:rsidSect="007E68B8">
      <w:headerReference w:type="default" r:id="rId8"/>
      <w:pgSz w:w="12240" w:h="15840"/>
      <w:pgMar w:top="2736" w:right="1464" w:bottom="711" w:left="14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A748" w14:textId="77777777" w:rsidR="00B86595" w:rsidRDefault="00B86595" w:rsidP="007E68B8">
      <w:pPr>
        <w:spacing w:after="0" w:line="240" w:lineRule="auto"/>
      </w:pPr>
      <w:r>
        <w:separator/>
      </w:r>
    </w:p>
  </w:endnote>
  <w:endnote w:type="continuationSeparator" w:id="0">
    <w:p w14:paraId="5B479227" w14:textId="77777777" w:rsidR="00B86595" w:rsidRDefault="00B86595" w:rsidP="007E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6843" w14:textId="77777777" w:rsidR="00B86595" w:rsidRDefault="00B86595" w:rsidP="007E68B8">
      <w:pPr>
        <w:spacing w:after="0" w:line="240" w:lineRule="auto"/>
      </w:pPr>
      <w:r>
        <w:separator/>
      </w:r>
    </w:p>
  </w:footnote>
  <w:footnote w:type="continuationSeparator" w:id="0">
    <w:p w14:paraId="2C04F329" w14:textId="77777777" w:rsidR="00B86595" w:rsidRDefault="00B86595" w:rsidP="007E6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FDB5" w14:textId="31F68270" w:rsidR="007E68B8" w:rsidRDefault="007E68B8">
    <w:pPr>
      <w:pStyle w:val="Header"/>
    </w:pPr>
    <w:r>
      <w:rPr>
        <w:noProof/>
      </w:rPr>
      <w:drawing>
        <wp:anchor distT="0" distB="0" distL="114300" distR="114300" simplePos="0" relativeHeight="251659264" behindDoc="1" locked="0" layoutInCell="1" allowOverlap="1" wp14:anchorId="58F6CC91" wp14:editId="45BE4C9E">
          <wp:simplePos x="0" y="0"/>
          <wp:positionH relativeFrom="margin">
            <wp:posOffset>-486285</wp:posOffset>
          </wp:positionH>
          <wp:positionV relativeFrom="paragraph">
            <wp:posOffset>-456565</wp:posOffset>
          </wp:positionV>
          <wp:extent cx="6974205" cy="1600200"/>
          <wp:effectExtent l="0" t="0" r="0" b="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R_Letterhead_Header (2).jpg"/>
                  <pic:cNvPicPr/>
                </pic:nvPicPr>
                <pic:blipFill rotWithShape="1">
                  <a:blip r:embed="rId1"/>
                  <a:srcRect b="17915"/>
                  <a:stretch/>
                </pic:blipFill>
                <pic:spPr bwMode="auto">
                  <a:xfrm>
                    <a:off x="0" y="0"/>
                    <a:ext cx="6974205" cy="16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84B76"/>
    <w:multiLevelType w:val="hybridMultilevel"/>
    <w:tmpl w:val="59E87054"/>
    <w:lvl w:ilvl="0" w:tplc="D7E4050C">
      <w:start w:val="9"/>
      <w:numFmt w:val="decimal"/>
      <w:lvlText w:val="%1)"/>
      <w:lvlJc w:val="left"/>
      <w:pPr>
        <w:ind w:left="36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1" w:tplc="DB2229EA">
      <w:start w:val="1"/>
      <w:numFmt w:val="lowerLetter"/>
      <w:lvlText w:val="%2"/>
      <w:lvlJc w:val="left"/>
      <w:pPr>
        <w:ind w:left="108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2" w:tplc="762AC69C">
      <w:start w:val="1"/>
      <w:numFmt w:val="lowerRoman"/>
      <w:lvlText w:val="%3"/>
      <w:lvlJc w:val="left"/>
      <w:pPr>
        <w:ind w:left="180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3" w:tplc="C47C62EA">
      <w:start w:val="1"/>
      <w:numFmt w:val="decimal"/>
      <w:lvlText w:val="%4"/>
      <w:lvlJc w:val="left"/>
      <w:pPr>
        <w:ind w:left="252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4" w:tplc="245E9AE8">
      <w:start w:val="1"/>
      <w:numFmt w:val="lowerLetter"/>
      <w:lvlText w:val="%5"/>
      <w:lvlJc w:val="left"/>
      <w:pPr>
        <w:ind w:left="324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5" w:tplc="353CA118">
      <w:start w:val="1"/>
      <w:numFmt w:val="lowerRoman"/>
      <w:lvlText w:val="%6"/>
      <w:lvlJc w:val="left"/>
      <w:pPr>
        <w:ind w:left="396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6" w:tplc="A8D2EB56">
      <w:start w:val="1"/>
      <w:numFmt w:val="decimal"/>
      <w:lvlText w:val="%7"/>
      <w:lvlJc w:val="left"/>
      <w:pPr>
        <w:ind w:left="468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7" w:tplc="E58CABAE">
      <w:start w:val="1"/>
      <w:numFmt w:val="lowerLetter"/>
      <w:lvlText w:val="%8"/>
      <w:lvlJc w:val="left"/>
      <w:pPr>
        <w:ind w:left="540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lvl w:ilvl="8" w:tplc="B46E5BCC">
      <w:start w:val="1"/>
      <w:numFmt w:val="lowerRoman"/>
      <w:lvlText w:val="%9"/>
      <w:lvlJc w:val="left"/>
      <w:pPr>
        <w:ind w:left="6120"/>
      </w:pPr>
      <w:rPr>
        <w:rFonts w:ascii="Calibri" w:eastAsia="Calibri" w:hAnsi="Calibri" w:cs="Calibri"/>
        <w:b w:val="0"/>
        <w:i w:val="0"/>
        <w:strike w:val="0"/>
        <w:dstrike w:val="0"/>
        <w:color w:val="212121"/>
        <w:sz w:val="18"/>
        <w:szCs w:val="18"/>
        <w:u w:val="none" w:color="000000"/>
        <w:bdr w:val="none" w:sz="0" w:space="0" w:color="auto"/>
        <w:shd w:val="clear" w:color="auto" w:fill="auto"/>
        <w:vertAlign w:val="baseline"/>
      </w:rPr>
    </w:lvl>
  </w:abstractNum>
  <w:abstractNum w:abstractNumId="1" w15:restartNumberingAfterBreak="0">
    <w:nsid w:val="192E3EB1"/>
    <w:multiLevelType w:val="hybridMultilevel"/>
    <w:tmpl w:val="AFA82D9A"/>
    <w:lvl w:ilvl="0" w:tplc="F0C41F4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42AB6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C4F8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290039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02E24C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F8696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270D7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A222E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9C1CC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70720E5F"/>
    <w:multiLevelType w:val="hybridMultilevel"/>
    <w:tmpl w:val="24AC6208"/>
    <w:lvl w:ilvl="0" w:tplc="3D5EBC1E">
      <w:start w:val="1"/>
      <w:numFmt w:val="decimal"/>
      <w:lvlText w:val="%1."/>
      <w:lvlJc w:val="left"/>
      <w:pPr>
        <w:ind w:left="7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420DB3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11428A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F2386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F70AD9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78232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2E2B0E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D0C58C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35A02D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558786004">
    <w:abstractNumId w:val="2"/>
  </w:num>
  <w:num w:numId="2" w16cid:durableId="366875902">
    <w:abstractNumId w:val="1"/>
  </w:num>
  <w:num w:numId="3" w16cid:durableId="385180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203"/>
    <w:rsid w:val="00190EC5"/>
    <w:rsid w:val="00566E11"/>
    <w:rsid w:val="006B77A9"/>
    <w:rsid w:val="007E68B8"/>
    <w:rsid w:val="00945E58"/>
    <w:rsid w:val="00972FEC"/>
    <w:rsid w:val="00A1704F"/>
    <w:rsid w:val="00B86595"/>
    <w:rsid w:val="00C85FDE"/>
    <w:rsid w:val="00D019B9"/>
    <w:rsid w:val="00F4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84B9"/>
  <w15:docId w15:val="{7FFB15A2-10DB-F846-A5B4-A3B89B9F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6"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566E11"/>
    <w:rPr>
      <w:color w:val="0563C1" w:themeColor="hyperlink"/>
      <w:u w:val="single"/>
    </w:rPr>
  </w:style>
  <w:style w:type="character" w:styleId="UnresolvedMention">
    <w:name w:val="Unresolved Mention"/>
    <w:basedOn w:val="DefaultParagraphFont"/>
    <w:uiPriority w:val="99"/>
    <w:semiHidden/>
    <w:unhideWhenUsed/>
    <w:rsid w:val="00566E11"/>
    <w:rPr>
      <w:color w:val="605E5C"/>
      <w:shd w:val="clear" w:color="auto" w:fill="E1DFDD"/>
    </w:rPr>
  </w:style>
  <w:style w:type="paragraph" w:styleId="Header">
    <w:name w:val="header"/>
    <w:basedOn w:val="Normal"/>
    <w:link w:val="HeaderChar"/>
    <w:uiPriority w:val="99"/>
    <w:unhideWhenUsed/>
    <w:rsid w:val="007E6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B8"/>
    <w:rPr>
      <w:rFonts w:ascii="Calibri" w:eastAsia="Calibri" w:hAnsi="Calibri" w:cs="Calibri"/>
      <w:color w:val="000000"/>
      <w:sz w:val="18"/>
    </w:rPr>
  </w:style>
  <w:style w:type="paragraph" w:styleId="Footer">
    <w:name w:val="footer"/>
    <w:basedOn w:val="Normal"/>
    <w:link w:val="FooterChar"/>
    <w:uiPriority w:val="99"/>
    <w:unhideWhenUsed/>
    <w:rsid w:val="007E6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B8"/>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ent@bestchoicerealtyw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3145</Characters>
  <Application>Microsoft Office Word</Application>
  <DocSecurity>0</DocSecurity>
  <Lines>116</Lines>
  <Paragraphs>79</Paragraphs>
  <ScaleCrop>false</ScaleCrop>
  <HeadingPairs>
    <vt:vector size="2" baseType="variant">
      <vt:variant>
        <vt:lpstr>Title</vt:lpstr>
      </vt:variant>
      <vt:variant>
        <vt:i4>1</vt:i4>
      </vt:variant>
    </vt:vector>
  </HeadingPairs>
  <TitlesOfParts>
    <vt:vector size="1" baseType="lpstr">
      <vt:lpstr>Soundview Offer 3.11.23</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Soundview Offer 3.11.23</dc:title>
  <dc:subject/>
  <dc:creator>Timothy Johnson</dc:creator>
  <cp:keywords/>
  <cp:lastModifiedBy>Shannon Hall</cp:lastModifiedBy>
  <cp:revision>2</cp:revision>
  <cp:lastPrinted>2023-03-24T23:49:00Z</cp:lastPrinted>
  <dcterms:created xsi:type="dcterms:W3CDTF">2023-03-24T23:52:00Z</dcterms:created>
  <dcterms:modified xsi:type="dcterms:W3CDTF">2023-03-24T23:52:00Z</dcterms:modified>
</cp:coreProperties>
</file>